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6245F" w:rsidP="00432915" w:rsidRDefault="0026245F" w14:paraId="7E4D70C7" w14:textId="77777777">
      <w:pPr>
        <w:pStyle w:val="Titre"/>
        <w:jc w:val="center"/>
      </w:pPr>
    </w:p>
    <w:p w:rsidR="0026245F" w:rsidP="00432915" w:rsidRDefault="0026245F" w14:paraId="7E4D70C8" w14:textId="77777777">
      <w:pPr>
        <w:pStyle w:val="Titre"/>
        <w:jc w:val="center"/>
      </w:pPr>
    </w:p>
    <w:p w:rsidR="00E77550" w:rsidP="00432915" w:rsidRDefault="00432915" w14:paraId="7E4D70C9" w14:textId="77777777">
      <w:pPr>
        <w:pStyle w:val="Titre"/>
        <w:jc w:val="center"/>
      </w:pPr>
      <w:r>
        <w:rPr>
          <w:noProof/>
          <w:lang w:val="en-US" w:eastAsia="en-US"/>
        </w:rPr>
        <mc:AlternateContent>
          <mc:Choice Requires="wps">
            <w:drawing>
              <wp:anchor distT="0" distB="0" distL="114300" distR="114300" simplePos="0" relativeHeight="251658240" behindDoc="0" locked="0" layoutInCell="1" allowOverlap="1" wp14:anchorId="7E4D720A" wp14:editId="7E4D720B">
                <wp:simplePos x="0" y="0"/>
                <wp:positionH relativeFrom="column">
                  <wp:posOffset>61595</wp:posOffset>
                </wp:positionH>
                <wp:positionV relativeFrom="paragraph">
                  <wp:posOffset>106045</wp:posOffset>
                </wp:positionV>
                <wp:extent cx="5772150" cy="79057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5772150" cy="790575"/>
                        </a:xfrm>
                        <a:prstGeom prst="rect">
                          <a:avLst/>
                        </a:prstGeom>
                        <a:solidFill>
                          <a:schemeClr val="bg1">
                            <a:lumMod val="85000"/>
                          </a:schemeClr>
                        </a:solidFill>
                        <a:ln w="2222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Pr="00432915" w:rsidR="006E2067" w:rsidP="004E26C1" w:rsidRDefault="006E2067" w14:paraId="7E4D7219" w14:textId="77777777">
                            <w:pPr>
                              <w:pStyle w:val="Titre"/>
                              <w:spacing w:before="120" w:line="360" w:lineRule="auto"/>
                              <w:jc w:val="center"/>
                              <w:rPr>
                                <w:b w:val="0"/>
                                <w:bCs w:val="0"/>
                                <w:sz w:val="28"/>
                                <w:szCs w:val="28"/>
                              </w:rPr>
                            </w:pPr>
                            <w:r w:rsidRPr="00432915">
                              <w:rPr>
                                <w:sz w:val="28"/>
                                <w:szCs w:val="28"/>
                              </w:rPr>
                              <w:t>STATUTS</w:t>
                            </w:r>
                            <w:r>
                              <w:rPr>
                                <w:sz w:val="28"/>
                                <w:szCs w:val="28"/>
                              </w:rPr>
                              <w:t xml:space="preserve"> </w:t>
                            </w:r>
                            <w:r w:rsidR="00FF4CD7">
                              <w:rPr>
                                <w:sz w:val="28"/>
                                <w:szCs w:val="28"/>
                              </w:rPr>
                              <w:t xml:space="preserve">de </w:t>
                            </w:r>
                            <w:proofErr w:type="spellStart"/>
                            <w:r w:rsidR="00FF4CD7">
                              <w:rPr>
                                <w:sz w:val="28"/>
                                <w:szCs w:val="28"/>
                              </w:rPr>
                              <w:t>suissetec</w:t>
                            </w:r>
                            <w:proofErr w:type="spellEnd"/>
                            <w:r w:rsidR="00FF4CD7">
                              <w:rPr>
                                <w:sz w:val="28"/>
                                <w:szCs w:val="28"/>
                              </w:rPr>
                              <w:t xml:space="preserve"> </w:t>
                            </w:r>
                            <w:proofErr w:type="spellStart"/>
                            <w:r w:rsidR="00FF4CD7">
                              <w:rPr>
                                <w:sz w:val="28"/>
                                <w:szCs w:val="28"/>
                              </w:rPr>
                              <w:t>n</w:t>
                            </w:r>
                            <w:r w:rsidRPr="00432915">
                              <w:rPr>
                                <w:sz w:val="28"/>
                                <w:szCs w:val="28"/>
                              </w:rPr>
                              <w:t>euchâtel</w:t>
                            </w:r>
                            <w:proofErr w:type="spellEnd"/>
                          </w:p>
                          <w:p w:rsidRPr="00432915" w:rsidR="006E2067" w:rsidP="004E26C1" w:rsidRDefault="00FF4CD7" w14:paraId="7E4D721A" w14:textId="77777777">
                            <w:pPr>
                              <w:spacing w:line="360" w:lineRule="auto"/>
                              <w:jc w:val="center"/>
                              <w:rPr>
                                <w:rFonts w:ascii="Arial" w:hAnsi="Arial" w:cs="Arial"/>
                                <w:b/>
                                <w:bCs/>
                                <w:sz w:val="28"/>
                                <w:szCs w:val="28"/>
                              </w:rPr>
                            </w:pPr>
                            <w:r>
                              <w:rPr>
                                <w:rFonts w:ascii="Arial" w:hAnsi="Arial" w:cs="Arial"/>
                                <w:b/>
                                <w:bCs/>
                                <w:sz w:val="28"/>
                                <w:szCs w:val="28"/>
                              </w:rPr>
                              <w:t>Edition 2019</w:t>
                            </w:r>
                          </w:p>
                          <w:p w:rsidR="006E2067" w:rsidRDefault="006E2067" w14:paraId="7E4D721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7245C5F">
              <v:shapetype id="_x0000_t202" coordsize="21600,21600" o:spt="202" path="m,l,21600r21600,l21600,xe" w14:anchorId="7E4D720A">
                <v:stroke joinstyle="miter"/>
                <v:path gradientshapeok="t" o:connecttype="rect"/>
              </v:shapetype>
              <v:shape id="Zone de texte 1" style="position:absolute;left:0;text-align:left;margin-left:4.85pt;margin-top:8.35pt;width:454.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8d8d8 [2732]" strokecolor="#7f7f7f [1612]"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">
                <v:textbox>
                  <w:txbxContent>
                    <w:p w:rsidRPr="00432915" w:rsidR="006E2067" w:rsidP="004E26C1" w:rsidRDefault="006E2067" w14:paraId="75C3B9A6" w14:textId="77777777">
                      <w:pPr>
                        <w:pStyle w:val="Titre"/>
                        <w:spacing w:before="120" w:line="360" w:lineRule="auto"/>
                        <w:jc w:val="center"/>
                        <w:rPr>
                          <w:b w:val="0"/>
                          <w:bCs w:val="0"/>
                          <w:sz w:val="28"/>
                          <w:szCs w:val="28"/>
                        </w:rPr>
                      </w:pPr>
                      <w:r w:rsidRPr="00432915">
                        <w:rPr>
                          <w:sz w:val="28"/>
                          <w:szCs w:val="28"/>
                        </w:rPr>
                        <w:t>STATUTS</w:t>
                      </w:r>
                      <w:r>
                        <w:rPr>
                          <w:sz w:val="28"/>
                          <w:szCs w:val="28"/>
                        </w:rPr>
                        <w:t xml:space="preserve"> </w:t>
                      </w:r>
                      <w:r w:rsidR="00FF4CD7">
                        <w:rPr>
                          <w:sz w:val="28"/>
                          <w:szCs w:val="28"/>
                        </w:rPr>
                        <w:t xml:space="preserve">de </w:t>
                      </w:r>
                      <w:proofErr w:type="spellStart"/>
                      <w:r w:rsidR="00FF4CD7">
                        <w:rPr>
                          <w:sz w:val="28"/>
                          <w:szCs w:val="28"/>
                        </w:rPr>
                        <w:t>suissetec</w:t>
                      </w:r>
                      <w:proofErr w:type="spellEnd"/>
                      <w:r w:rsidR="00FF4CD7">
                        <w:rPr>
                          <w:sz w:val="28"/>
                          <w:szCs w:val="28"/>
                        </w:rPr>
                        <w:t xml:space="preserve"> </w:t>
                      </w:r>
                      <w:proofErr w:type="spellStart"/>
                      <w:r w:rsidR="00FF4CD7">
                        <w:rPr>
                          <w:sz w:val="28"/>
                          <w:szCs w:val="28"/>
                        </w:rPr>
                        <w:t>n</w:t>
                      </w:r>
                      <w:r w:rsidRPr="00432915">
                        <w:rPr>
                          <w:sz w:val="28"/>
                          <w:szCs w:val="28"/>
                        </w:rPr>
                        <w:t>euchâtel</w:t>
                      </w:r>
                      <w:proofErr w:type="spellEnd"/>
                    </w:p>
                    <w:p w:rsidRPr="00432915" w:rsidR="006E2067" w:rsidP="004E26C1" w:rsidRDefault="00FF4CD7" w14:paraId="774E4D1C" w14:textId="77777777">
                      <w:pPr>
                        <w:spacing w:line="360" w:lineRule="auto"/>
                        <w:jc w:val="center"/>
                        <w:rPr>
                          <w:rFonts w:ascii="Arial" w:hAnsi="Arial" w:cs="Arial"/>
                          <w:b/>
                          <w:bCs/>
                          <w:sz w:val="28"/>
                          <w:szCs w:val="28"/>
                        </w:rPr>
                      </w:pPr>
                      <w:r>
                        <w:rPr>
                          <w:rFonts w:ascii="Arial" w:hAnsi="Arial" w:cs="Arial"/>
                          <w:b/>
                          <w:bCs/>
                          <w:sz w:val="28"/>
                          <w:szCs w:val="28"/>
                        </w:rPr>
                        <w:t>Edition 2019</w:t>
                      </w:r>
                    </w:p>
                    <w:p w:rsidR="006E2067" w:rsidRDefault="006E2067" w14:paraId="672A6659" w14:textId="77777777"/>
                  </w:txbxContent>
                </v:textbox>
              </v:shape>
            </w:pict>
          </mc:Fallback>
        </mc:AlternateContent>
      </w:r>
    </w:p>
    <w:p w:rsidRPr="00A1600E" w:rsidR="00E77550" w:rsidRDefault="00E77550" w14:paraId="7E4D70CA" w14:textId="77777777">
      <w:pPr>
        <w:jc w:val="center"/>
        <w:rPr>
          <w:rFonts w:cs="Arial" w:asciiTheme="minorHAnsi" w:hAnsiTheme="minorHAnsi"/>
          <w:b/>
          <w:bCs/>
          <w:sz w:val="22"/>
          <w:u w:val="single"/>
        </w:rPr>
      </w:pPr>
    </w:p>
    <w:p w:rsidRPr="00A1600E" w:rsidR="00E77550" w:rsidRDefault="00E77550" w14:paraId="7E4D70CB" w14:textId="77777777">
      <w:pPr>
        <w:pStyle w:val="Titre"/>
        <w:tabs>
          <w:tab w:val="left" w:pos="900"/>
          <w:tab w:val="left" w:pos="1080"/>
        </w:tabs>
        <w:ind w:left="708"/>
        <w:rPr>
          <w:rFonts w:asciiTheme="minorHAnsi" w:hAnsiTheme="minorHAnsi"/>
          <w:sz w:val="22"/>
        </w:rPr>
      </w:pPr>
    </w:p>
    <w:p w:rsidRPr="00A1600E" w:rsidR="00432915" w:rsidRDefault="00432915" w14:paraId="7E4D70CC" w14:textId="77777777">
      <w:pPr>
        <w:pStyle w:val="Titre"/>
        <w:tabs>
          <w:tab w:val="left" w:pos="900"/>
          <w:tab w:val="left" w:pos="1080"/>
        </w:tabs>
        <w:ind w:left="708"/>
        <w:rPr>
          <w:rFonts w:asciiTheme="minorHAnsi" w:hAnsiTheme="minorHAnsi"/>
          <w:sz w:val="22"/>
        </w:rPr>
      </w:pPr>
    </w:p>
    <w:p w:rsidRPr="00A1600E" w:rsidR="00432915" w:rsidRDefault="00432915" w14:paraId="7E4D70CD" w14:textId="77777777">
      <w:pPr>
        <w:pStyle w:val="Titre"/>
        <w:tabs>
          <w:tab w:val="left" w:pos="900"/>
          <w:tab w:val="left" w:pos="1080"/>
        </w:tabs>
        <w:ind w:left="708"/>
        <w:rPr>
          <w:rFonts w:asciiTheme="minorHAnsi" w:hAnsiTheme="minorHAnsi"/>
          <w:sz w:val="22"/>
        </w:rPr>
      </w:pPr>
    </w:p>
    <w:p w:rsidRPr="00A1600E" w:rsidR="00432915" w:rsidRDefault="00432915" w14:paraId="7E4D70CE" w14:textId="77777777">
      <w:pPr>
        <w:pStyle w:val="Titre"/>
        <w:tabs>
          <w:tab w:val="left" w:pos="900"/>
          <w:tab w:val="left" w:pos="1080"/>
        </w:tabs>
        <w:ind w:left="708"/>
        <w:rPr>
          <w:rFonts w:asciiTheme="minorHAnsi" w:hAnsiTheme="minorHAnsi"/>
          <w:sz w:val="22"/>
        </w:rPr>
      </w:pPr>
    </w:p>
    <w:p w:rsidRPr="00A1600E" w:rsidR="00432915" w:rsidRDefault="00432915" w14:paraId="7E4D70CF" w14:textId="77777777">
      <w:pPr>
        <w:pStyle w:val="Titre"/>
        <w:tabs>
          <w:tab w:val="left" w:pos="900"/>
          <w:tab w:val="left" w:pos="1080"/>
        </w:tabs>
        <w:ind w:left="708"/>
        <w:rPr>
          <w:rFonts w:asciiTheme="minorHAnsi" w:hAnsiTheme="minorHAnsi"/>
          <w:sz w:val="22"/>
        </w:rPr>
      </w:pPr>
    </w:p>
    <w:p w:rsidRPr="00A1600E" w:rsidR="00432915" w:rsidRDefault="00432915" w14:paraId="7E4D70D0" w14:textId="77777777">
      <w:pPr>
        <w:pStyle w:val="Titre"/>
        <w:tabs>
          <w:tab w:val="left" w:pos="900"/>
          <w:tab w:val="left" w:pos="1080"/>
        </w:tabs>
        <w:ind w:left="708"/>
        <w:rPr>
          <w:rFonts w:asciiTheme="minorHAnsi" w:hAnsiTheme="minorHAnsi"/>
          <w:sz w:val="22"/>
        </w:rPr>
      </w:pPr>
    </w:p>
    <w:p w:rsidRPr="00A1600E" w:rsidR="009856A5" w:rsidRDefault="009856A5" w14:paraId="7E4D70D1" w14:textId="77777777">
      <w:pPr>
        <w:pStyle w:val="Titre"/>
        <w:tabs>
          <w:tab w:val="left" w:pos="900"/>
          <w:tab w:val="left" w:pos="1080"/>
        </w:tabs>
        <w:ind w:left="708"/>
        <w:rPr>
          <w:rFonts w:asciiTheme="minorHAnsi" w:hAnsiTheme="minorHAnsi"/>
          <w:sz w:val="22"/>
        </w:rPr>
      </w:pPr>
    </w:p>
    <w:p w:rsidRPr="008969C3" w:rsidR="00E77550" w:rsidP="008969C3" w:rsidRDefault="008969C3" w14:paraId="7E4D70D2" w14:textId="77777777">
      <w:pPr>
        <w:pStyle w:val="Sous-titre"/>
        <w:numPr>
          <w:ilvl w:val="0"/>
          <w:numId w:val="24"/>
        </w:numPr>
        <w:tabs>
          <w:tab w:val="clear" w:pos="2002"/>
          <w:tab w:val="num" w:pos="540"/>
        </w:tabs>
        <w:ind w:left="540" w:hanging="398"/>
        <w:rPr>
          <w:rFonts w:asciiTheme="minorHAnsi" w:hAnsiTheme="minorHAnsi"/>
          <w:color w:val="595959" w:themeColor="text1" w:themeTint="A6"/>
          <w:u w:val="single"/>
        </w:rPr>
      </w:pPr>
      <w:r>
        <w:rPr>
          <w:rFonts w:asciiTheme="minorHAnsi" w:hAnsiTheme="minorHAnsi"/>
          <w:color w:val="595959" w:themeColor="text1" w:themeTint="A6"/>
        </w:rPr>
        <w:t>RAISON SOCIALE, SIEGE ET DUREE</w:t>
      </w:r>
    </w:p>
    <w:p w:rsidRPr="00EB4944" w:rsidR="00E77550" w:rsidP="009E3FF1" w:rsidRDefault="00E77550" w14:paraId="7E4D70D3" w14:textId="77777777">
      <w:pPr>
        <w:pStyle w:val="Titre"/>
        <w:tabs>
          <w:tab w:val="num" w:pos="540"/>
        </w:tabs>
        <w:spacing w:after="120"/>
        <w:ind w:left="539" w:hanging="539"/>
        <w:jc w:val="center"/>
        <w:rPr>
          <w:rFonts w:asciiTheme="minorHAnsi" w:hAnsiTheme="minorHAnsi"/>
          <w:i/>
          <w:iCs/>
          <w:u w:val="single"/>
        </w:rPr>
      </w:pPr>
      <w:r w:rsidRPr="00EB4944">
        <w:rPr>
          <w:rFonts w:asciiTheme="minorHAnsi" w:hAnsiTheme="minorHAnsi"/>
          <w:i/>
          <w:iCs/>
          <w:u w:val="single"/>
        </w:rPr>
        <w:t>Art</w:t>
      </w:r>
      <w:r w:rsidR="00120320">
        <w:rPr>
          <w:rFonts w:asciiTheme="minorHAnsi" w:hAnsiTheme="minorHAnsi"/>
          <w:i/>
          <w:iCs/>
          <w:u w:val="single"/>
        </w:rPr>
        <w:t>.</w:t>
      </w:r>
      <w:r w:rsidRPr="00EB4944">
        <w:rPr>
          <w:rFonts w:asciiTheme="minorHAnsi" w:hAnsiTheme="minorHAnsi"/>
          <w:i/>
          <w:iCs/>
          <w:u w:val="single"/>
        </w:rPr>
        <w:t xml:space="preserve"> 1</w:t>
      </w:r>
    </w:p>
    <w:p w:rsidRPr="00A1600E" w:rsidR="00E77550" w:rsidRDefault="00E77550" w14:paraId="7E4D70D4" w14:textId="77777777">
      <w:pPr>
        <w:pStyle w:val="Titre"/>
        <w:rPr>
          <w:rFonts w:asciiTheme="minorHAnsi" w:hAnsiTheme="minorHAnsi"/>
          <w:b w:val="0"/>
          <w:bCs w:val="0"/>
          <w:sz w:val="22"/>
        </w:rPr>
      </w:pPr>
      <w:r w:rsidRPr="00A1600E">
        <w:rPr>
          <w:rFonts w:asciiTheme="minorHAnsi" w:hAnsiTheme="minorHAnsi"/>
          <w:b w:val="0"/>
          <w:bCs w:val="0"/>
          <w:sz w:val="22"/>
        </w:rPr>
        <w:t>Sous</w:t>
      </w:r>
      <w:r w:rsidRPr="00A1600E" w:rsidR="00FF4CD7">
        <w:rPr>
          <w:rFonts w:asciiTheme="minorHAnsi" w:hAnsiTheme="minorHAnsi"/>
          <w:b w:val="0"/>
          <w:bCs w:val="0"/>
          <w:sz w:val="22"/>
        </w:rPr>
        <w:t xml:space="preserve"> la raison sociale « suissetec </w:t>
      </w:r>
      <w:proofErr w:type="spellStart"/>
      <w:proofErr w:type="gramStart"/>
      <w:r w:rsidRPr="00A1600E" w:rsidR="00FF4CD7">
        <w:rPr>
          <w:rFonts w:asciiTheme="minorHAnsi" w:hAnsiTheme="minorHAnsi"/>
          <w:b w:val="0"/>
          <w:bCs w:val="0"/>
          <w:sz w:val="22"/>
        </w:rPr>
        <w:t>n</w:t>
      </w:r>
      <w:r w:rsidRPr="00A1600E">
        <w:rPr>
          <w:rFonts w:asciiTheme="minorHAnsi" w:hAnsiTheme="minorHAnsi"/>
          <w:b w:val="0"/>
          <w:bCs w:val="0"/>
          <w:sz w:val="22"/>
        </w:rPr>
        <w:t>euchâtel</w:t>
      </w:r>
      <w:proofErr w:type="spellEnd"/>
      <w:r w:rsidRPr="00A1600E">
        <w:rPr>
          <w:rFonts w:asciiTheme="minorHAnsi" w:hAnsiTheme="minorHAnsi"/>
          <w:b w:val="0"/>
          <w:bCs w:val="0"/>
          <w:sz w:val="22"/>
        </w:rPr>
        <w:t>»</w:t>
      </w:r>
      <w:proofErr w:type="gramEnd"/>
      <w:r w:rsidRPr="00A1600E">
        <w:rPr>
          <w:rFonts w:asciiTheme="minorHAnsi" w:hAnsiTheme="minorHAnsi"/>
          <w:b w:val="0"/>
          <w:bCs w:val="0"/>
          <w:sz w:val="22"/>
        </w:rPr>
        <w:t xml:space="preserve">, il est constitué une Association régie par les présents statuts et par les art. 60 et </w:t>
      </w:r>
      <w:proofErr w:type="spellStart"/>
      <w:r w:rsidRPr="00A1600E">
        <w:rPr>
          <w:rFonts w:asciiTheme="minorHAnsi" w:hAnsiTheme="minorHAnsi"/>
          <w:b w:val="0"/>
          <w:bCs w:val="0"/>
          <w:sz w:val="22"/>
        </w:rPr>
        <w:t>ss</w:t>
      </w:r>
      <w:proofErr w:type="spellEnd"/>
      <w:r w:rsidRPr="00A1600E">
        <w:rPr>
          <w:rFonts w:asciiTheme="minorHAnsi" w:hAnsiTheme="minorHAnsi"/>
          <w:b w:val="0"/>
          <w:bCs w:val="0"/>
          <w:sz w:val="22"/>
        </w:rPr>
        <w:t xml:space="preserve"> du Code civil suisse, ci-après dénommée l’Association.</w:t>
      </w:r>
    </w:p>
    <w:p w:rsidRPr="00A1600E" w:rsidR="00E77550" w:rsidRDefault="00E77550" w14:paraId="7E4D70D5" w14:textId="77777777">
      <w:pPr>
        <w:pStyle w:val="Titre"/>
        <w:rPr>
          <w:rFonts w:asciiTheme="minorHAnsi" w:hAnsiTheme="minorHAnsi"/>
          <w:b w:val="0"/>
          <w:bCs w:val="0"/>
          <w:sz w:val="22"/>
        </w:rPr>
      </w:pPr>
      <w:r w:rsidRPr="00A1600E">
        <w:rPr>
          <w:rFonts w:asciiTheme="minorHAnsi" w:hAnsiTheme="minorHAnsi"/>
          <w:b w:val="0"/>
          <w:bCs w:val="0"/>
          <w:sz w:val="22"/>
        </w:rPr>
        <w:t>L’Association fait partie de l’Association suisse et liechtensteinoise de la Technique du bâtiment (suissetec), ci-après dénommée Association faîtière.</w:t>
      </w:r>
    </w:p>
    <w:p w:rsidRPr="00A1600E" w:rsidR="00E77550" w:rsidRDefault="00E77550" w14:paraId="7E4D70D6" w14:textId="77777777">
      <w:pPr>
        <w:pStyle w:val="Titre"/>
        <w:tabs>
          <w:tab w:val="num" w:pos="540"/>
        </w:tabs>
        <w:ind w:left="540" w:hanging="540"/>
        <w:rPr>
          <w:rFonts w:asciiTheme="minorHAnsi" w:hAnsiTheme="minorHAnsi"/>
          <w:b w:val="0"/>
          <w:bCs w:val="0"/>
          <w:sz w:val="22"/>
        </w:rPr>
      </w:pPr>
      <w:r w:rsidRPr="00A1600E">
        <w:rPr>
          <w:rFonts w:asciiTheme="minorHAnsi" w:hAnsiTheme="minorHAnsi"/>
          <w:b w:val="0"/>
          <w:bCs w:val="0"/>
          <w:sz w:val="22"/>
        </w:rPr>
        <w:t>L’Association a son siège à Colombier.</w:t>
      </w:r>
    </w:p>
    <w:p w:rsidRPr="00A1600E" w:rsidR="00E77550" w:rsidP="009E3FF1" w:rsidRDefault="00E77550" w14:paraId="7E4D70D7" w14:textId="77777777">
      <w:pPr>
        <w:pStyle w:val="Titre"/>
        <w:tabs>
          <w:tab w:val="num" w:pos="540"/>
        </w:tabs>
        <w:spacing w:after="120"/>
        <w:ind w:left="539" w:hanging="539"/>
        <w:rPr>
          <w:rFonts w:asciiTheme="minorHAnsi" w:hAnsiTheme="minorHAnsi"/>
          <w:b w:val="0"/>
          <w:bCs w:val="0"/>
          <w:sz w:val="22"/>
        </w:rPr>
      </w:pPr>
      <w:r w:rsidRPr="00A1600E">
        <w:rPr>
          <w:rFonts w:asciiTheme="minorHAnsi" w:hAnsiTheme="minorHAnsi"/>
          <w:b w:val="0"/>
          <w:bCs w:val="0"/>
          <w:sz w:val="22"/>
        </w:rPr>
        <w:t>La durée de l’Association est illimitée.</w:t>
      </w:r>
    </w:p>
    <w:p w:rsidRPr="00A1600E" w:rsidR="009E3FF1" w:rsidP="009E3FF1" w:rsidRDefault="009E3FF1" w14:paraId="7E4D70D8" w14:textId="77777777">
      <w:pPr>
        <w:pStyle w:val="Titre"/>
        <w:tabs>
          <w:tab w:val="num" w:pos="540"/>
        </w:tabs>
        <w:spacing w:after="120"/>
        <w:ind w:left="539" w:hanging="539"/>
        <w:rPr>
          <w:rFonts w:asciiTheme="minorHAnsi" w:hAnsiTheme="minorHAnsi"/>
          <w:b w:val="0"/>
          <w:bCs w:val="0"/>
          <w:sz w:val="22"/>
        </w:rPr>
      </w:pPr>
    </w:p>
    <w:p w:rsidRPr="008969C3" w:rsidR="00A56EA8" w:rsidP="008969C3" w:rsidRDefault="008969C3" w14:paraId="7E4D70D9" w14:textId="77777777">
      <w:pPr>
        <w:pStyle w:val="Titre"/>
        <w:numPr>
          <w:ilvl w:val="0"/>
          <w:numId w:val="24"/>
        </w:numPr>
        <w:tabs>
          <w:tab w:val="num" w:pos="540"/>
          <w:tab w:val="left" w:pos="1080"/>
          <w:tab w:val="left" w:pos="1260"/>
        </w:tabs>
        <w:ind w:left="540" w:hanging="360"/>
        <w:rPr>
          <w:rFonts w:asciiTheme="minorHAnsi" w:hAnsiTheme="minorHAnsi"/>
          <w:color w:val="595959" w:themeColor="text1" w:themeTint="A6"/>
        </w:rPr>
      </w:pPr>
      <w:r>
        <w:rPr>
          <w:rFonts w:asciiTheme="minorHAnsi" w:hAnsiTheme="minorHAnsi"/>
          <w:color w:val="595959" w:themeColor="text1" w:themeTint="A6"/>
        </w:rPr>
        <w:t>BUT ET TACHES DE L’ASSOCIATION</w:t>
      </w:r>
    </w:p>
    <w:p w:rsidRPr="00EB4944" w:rsidR="00E77550" w:rsidP="009E3FF1" w:rsidRDefault="00E77550" w14:paraId="7E4D70DA" w14:textId="77777777">
      <w:pPr>
        <w:pStyle w:val="Titre"/>
        <w:tabs>
          <w:tab w:val="left" w:pos="4500"/>
          <w:tab w:val="left" w:pos="5400"/>
        </w:tabs>
        <w:spacing w:after="120"/>
        <w:jc w:val="center"/>
        <w:rPr>
          <w:rFonts w:asciiTheme="minorHAnsi" w:hAnsiTheme="minorHAnsi"/>
          <w:i/>
          <w:iCs/>
          <w:u w:val="single"/>
        </w:rPr>
      </w:pPr>
      <w:r w:rsidRPr="00EB4944">
        <w:rPr>
          <w:rFonts w:asciiTheme="minorHAnsi" w:hAnsiTheme="minorHAnsi"/>
          <w:i/>
          <w:iCs/>
          <w:u w:val="single"/>
        </w:rPr>
        <w:t>Art. 2</w:t>
      </w:r>
    </w:p>
    <w:p w:rsidRPr="00EB4944" w:rsidR="00E77550" w:rsidP="2B4586DB" w:rsidRDefault="00E77550" w14:paraId="7E4D70DB" w14:textId="4A32E394">
      <w:pPr>
        <w:pStyle w:val="Titre"/>
        <w:tabs>
          <w:tab w:val="clear" w:pos="720"/>
          <w:tab w:val="left" w:pos="4500"/>
        </w:tabs>
        <w:spacing w:after="120"/>
        <w:rPr>
          <w:rFonts w:asciiTheme="minorHAnsi" w:hAnsiTheme="minorHAnsi"/>
          <w:b w:val="0"/>
          <w:bCs w:val="0"/>
          <w:sz w:val="22"/>
          <w:szCs w:val="22"/>
        </w:rPr>
      </w:pPr>
      <w:r w:rsidRPr="2B4586DB">
        <w:rPr>
          <w:rFonts w:asciiTheme="minorHAnsi" w:hAnsiTheme="minorHAnsi"/>
          <w:b w:val="0"/>
          <w:bCs w:val="0"/>
          <w:sz w:val="22"/>
          <w:szCs w:val="22"/>
        </w:rPr>
        <w:t xml:space="preserve">L’Association a pour but d’unir les entreprises de ferblanterie, d’installation sanitaire, de chauffage, de ventilation, de climatisation, du froid, de l’enveloppe du bâtiment du canton de Neuchâtel en vue de sauvegarder et de favoriser leurs intérêts économiques et professionnels. </w:t>
      </w:r>
    </w:p>
    <w:p w:rsidRPr="00EB4944" w:rsidR="00E77550" w:rsidP="009E3FF1" w:rsidRDefault="00E77550" w14:paraId="7E4D70DC" w14:textId="77777777">
      <w:pPr>
        <w:pStyle w:val="Titre"/>
        <w:tabs>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L’Association assumera, en particulier, les tâches suivantes et prendra les mesures nécessaires pour les préparer et les accomplir :</w:t>
      </w:r>
    </w:p>
    <w:p w:rsidRPr="00EB4944" w:rsidR="00E77550" w:rsidP="009E3FF1" w:rsidRDefault="00E77550" w14:paraId="7E4D70DD" w14:textId="77777777">
      <w:pPr>
        <w:pStyle w:val="Titre"/>
        <w:numPr>
          <w:ilvl w:val="0"/>
          <w:numId w:val="4"/>
        </w:numPr>
        <w:tabs>
          <w:tab w:val="clear" w:pos="720"/>
          <w:tab w:val="left" w:pos="540"/>
          <w:tab w:val="left" w:pos="4500"/>
        </w:tabs>
        <w:spacing w:after="120"/>
        <w:ind w:left="539" w:hanging="528"/>
        <w:rPr>
          <w:rFonts w:asciiTheme="minorHAnsi" w:hAnsiTheme="minorHAnsi"/>
          <w:b w:val="0"/>
          <w:bCs w:val="0"/>
          <w:sz w:val="22"/>
          <w:szCs w:val="22"/>
        </w:rPr>
      </w:pPr>
      <w:proofErr w:type="gramStart"/>
      <w:r w:rsidRPr="00EB4944">
        <w:rPr>
          <w:rFonts w:asciiTheme="minorHAnsi" w:hAnsiTheme="minorHAnsi"/>
          <w:b w:val="0"/>
          <w:bCs w:val="0"/>
          <w:sz w:val="22"/>
          <w:szCs w:val="22"/>
        </w:rPr>
        <w:t>représenter</w:t>
      </w:r>
      <w:proofErr w:type="gramEnd"/>
      <w:r w:rsidRPr="00EB4944">
        <w:rPr>
          <w:rFonts w:asciiTheme="minorHAnsi" w:hAnsiTheme="minorHAnsi"/>
          <w:b w:val="0"/>
          <w:bCs w:val="0"/>
          <w:sz w:val="22"/>
          <w:szCs w:val="22"/>
        </w:rPr>
        <w:t xml:space="preserve"> les membres auprès des pouvoirs publics et des groupements professionnels pour la défense des intérêts généraux de la profession ;</w:t>
      </w:r>
    </w:p>
    <w:p w:rsidRPr="00EB4944" w:rsidR="00E77550" w:rsidP="009E3FF1" w:rsidRDefault="00E77550" w14:paraId="7E4D70DE" w14:textId="77777777">
      <w:pPr>
        <w:pStyle w:val="Titre"/>
        <w:numPr>
          <w:ilvl w:val="0"/>
          <w:numId w:val="4"/>
        </w:numPr>
        <w:tabs>
          <w:tab w:val="clear" w:pos="720"/>
          <w:tab w:val="left" w:pos="540"/>
          <w:tab w:val="left" w:pos="4500"/>
        </w:tabs>
        <w:spacing w:after="120"/>
        <w:ind w:left="539" w:hanging="528"/>
        <w:rPr>
          <w:rFonts w:asciiTheme="minorHAnsi" w:hAnsiTheme="minorHAnsi"/>
          <w:b w:val="0"/>
          <w:bCs w:val="0"/>
          <w:sz w:val="22"/>
          <w:szCs w:val="22"/>
        </w:rPr>
      </w:pPr>
      <w:proofErr w:type="gramStart"/>
      <w:r w:rsidRPr="00EB4944">
        <w:rPr>
          <w:rFonts w:asciiTheme="minorHAnsi" w:hAnsiTheme="minorHAnsi"/>
          <w:b w:val="0"/>
          <w:bCs w:val="0"/>
          <w:sz w:val="22"/>
          <w:szCs w:val="22"/>
        </w:rPr>
        <w:t>prendre</w:t>
      </w:r>
      <w:proofErr w:type="gramEnd"/>
      <w:r w:rsidRPr="00EB4944">
        <w:rPr>
          <w:rFonts w:asciiTheme="minorHAnsi" w:hAnsiTheme="minorHAnsi"/>
          <w:b w:val="0"/>
          <w:bCs w:val="0"/>
          <w:sz w:val="22"/>
          <w:szCs w:val="22"/>
        </w:rPr>
        <w:t xml:space="preserve"> toute mesure utile pour surveiller, améliorer, promouvoir la formation professionnelle et la formation continue ;</w:t>
      </w:r>
    </w:p>
    <w:p w:rsidRPr="00EB4944" w:rsidR="00E77550" w:rsidP="009E3FF1" w:rsidRDefault="00E77550" w14:paraId="7E4D70DF" w14:textId="77777777">
      <w:pPr>
        <w:pStyle w:val="Titre"/>
        <w:numPr>
          <w:ilvl w:val="0"/>
          <w:numId w:val="4"/>
        </w:numPr>
        <w:tabs>
          <w:tab w:val="clear" w:pos="720"/>
          <w:tab w:val="left" w:pos="540"/>
          <w:tab w:val="left" w:pos="4500"/>
        </w:tabs>
        <w:spacing w:after="120"/>
        <w:ind w:left="539" w:hanging="528"/>
        <w:rPr>
          <w:rFonts w:asciiTheme="minorHAnsi" w:hAnsiTheme="minorHAnsi"/>
          <w:b w:val="0"/>
          <w:bCs w:val="0"/>
          <w:sz w:val="22"/>
          <w:szCs w:val="22"/>
        </w:rPr>
      </w:pPr>
      <w:proofErr w:type="gramStart"/>
      <w:r w:rsidRPr="00EB4944">
        <w:rPr>
          <w:rFonts w:asciiTheme="minorHAnsi" w:hAnsiTheme="minorHAnsi"/>
          <w:b w:val="0"/>
          <w:bCs w:val="0"/>
          <w:sz w:val="22"/>
          <w:szCs w:val="22"/>
        </w:rPr>
        <w:t>présider</w:t>
      </w:r>
      <w:proofErr w:type="gramEnd"/>
      <w:r w:rsidRPr="00EB4944">
        <w:rPr>
          <w:rFonts w:asciiTheme="minorHAnsi" w:hAnsiTheme="minorHAnsi"/>
          <w:b w:val="0"/>
          <w:bCs w:val="0"/>
          <w:sz w:val="22"/>
          <w:szCs w:val="22"/>
        </w:rPr>
        <w:t xml:space="preserve"> aux rapports entre employeurs et salariés, en favorisant l’adoption </w:t>
      </w:r>
      <w:r w:rsidRPr="00EB4944" w:rsidR="00FF4CD7">
        <w:rPr>
          <w:rFonts w:asciiTheme="minorHAnsi" w:hAnsiTheme="minorHAnsi"/>
          <w:b w:val="0"/>
          <w:bCs w:val="0"/>
          <w:sz w:val="22"/>
          <w:szCs w:val="22"/>
        </w:rPr>
        <w:t xml:space="preserve">de la convention collective de travail </w:t>
      </w:r>
      <w:r w:rsidRPr="00EB4944">
        <w:rPr>
          <w:rFonts w:asciiTheme="minorHAnsi" w:hAnsiTheme="minorHAnsi"/>
          <w:b w:val="0"/>
          <w:bCs w:val="0"/>
          <w:sz w:val="22"/>
          <w:szCs w:val="22"/>
        </w:rPr>
        <w:t>et en contrôlant le respect d</w:t>
      </w:r>
      <w:r w:rsidRPr="00EB4944" w:rsidR="00FF4CD7">
        <w:rPr>
          <w:rFonts w:asciiTheme="minorHAnsi" w:hAnsiTheme="minorHAnsi"/>
          <w:b w:val="0"/>
          <w:bCs w:val="0"/>
          <w:sz w:val="22"/>
          <w:szCs w:val="22"/>
        </w:rPr>
        <w:t>es conditions de travail ;</w:t>
      </w:r>
    </w:p>
    <w:p w:rsidRPr="00EB4944" w:rsidR="00E77550" w:rsidP="009E3FF1" w:rsidRDefault="00E77550" w14:paraId="7E4D70E0" w14:textId="77777777">
      <w:pPr>
        <w:pStyle w:val="Titre"/>
        <w:numPr>
          <w:ilvl w:val="0"/>
          <w:numId w:val="4"/>
        </w:numPr>
        <w:tabs>
          <w:tab w:val="clear" w:pos="720"/>
          <w:tab w:val="clear" w:pos="1068"/>
          <w:tab w:val="left" w:pos="540"/>
        </w:tabs>
        <w:spacing w:after="120"/>
        <w:ind w:left="539" w:hanging="540"/>
        <w:rPr>
          <w:rFonts w:asciiTheme="minorHAnsi" w:hAnsiTheme="minorHAnsi"/>
          <w:b w:val="0"/>
          <w:bCs w:val="0"/>
          <w:sz w:val="22"/>
          <w:szCs w:val="22"/>
        </w:rPr>
      </w:pPr>
      <w:proofErr w:type="gramStart"/>
      <w:r w:rsidRPr="00EB4944">
        <w:rPr>
          <w:rFonts w:asciiTheme="minorHAnsi" w:hAnsiTheme="minorHAnsi"/>
          <w:b w:val="0"/>
          <w:bCs w:val="0"/>
          <w:sz w:val="22"/>
          <w:szCs w:val="22"/>
        </w:rPr>
        <w:t>fixer</w:t>
      </w:r>
      <w:proofErr w:type="gramEnd"/>
      <w:r w:rsidRPr="00EB4944">
        <w:rPr>
          <w:rFonts w:asciiTheme="minorHAnsi" w:hAnsiTheme="minorHAnsi"/>
          <w:b w:val="0"/>
          <w:bCs w:val="0"/>
          <w:sz w:val="22"/>
          <w:szCs w:val="22"/>
        </w:rPr>
        <w:t xml:space="preserve"> l’attitude commune des membres en organisant une entraide réciproque en cas de conflits sociaux ;</w:t>
      </w:r>
    </w:p>
    <w:p w:rsidRPr="00EB4944" w:rsidR="00E77550" w:rsidP="009E3FF1" w:rsidRDefault="00FF4CD7" w14:paraId="7E4D70E1" w14:textId="77777777">
      <w:pPr>
        <w:pStyle w:val="Titre"/>
        <w:numPr>
          <w:ilvl w:val="0"/>
          <w:numId w:val="4"/>
        </w:numPr>
        <w:tabs>
          <w:tab w:val="clear" w:pos="720"/>
          <w:tab w:val="clear" w:pos="1068"/>
          <w:tab w:val="left" w:pos="540"/>
          <w:tab w:val="left" w:pos="4500"/>
        </w:tabs>
        <w:spacing w:after="120"/>
        <w:ind w:left="539" w:hanging="540"/>
        <w:rPr>
          <w:rFonts w:asciiTheme="minorHAnsi" w:hAnsiTheme="minorHAnsi"/>
          <w:b w:val="0"/>
          <w:bCs w:val="0"/>
          <w:sz w:val="22"/>
          <w:szCs w:val="22"/>
        </w:rPr>
      </w:pPr>
      <w:proofErr w:type="gramStart"/>
      <w:r w:rsidRPr="00EB4944">
        <w:rPr>
          <w:rFonts w:asciiTheme="minorHAnsi" w:hAnsiTheme="minorHAnsi"/>
          <w:b w:val="0"/>
          <w:bCs w:val="0"/>
          <w:sz w:val="22"/>
          <w:szCs w:val="22"/>
        </w:rPr>
        <w:t>gérer</w:t>
      </w:r>
      <w:proofErr w:type="gramEnd"/>
      <w:r w:rsidRPr="00EB4944" w:rsidR="00E77550">
        <w:rPr>
          <w:rFonts w:asciiTheme="minorHAnsi" w:hAnsiTheme="minorHAnsi"/>
          <w:b w:val="0"/>
          <w:bCs w:val="0"/>
          <w:sz w:val="22"/>
          <w:szCs w:val="22"/>
        </w:rPr>
        <w:t xml:space="preserve"> les caisses sociales, utiles aux employeurs ou aux salariés de la profession ;</w:t>
      </w:r>
    </w:p>
    <w:p w:rsidRPr="00EB4944" w:rsidR="00E77550" w:rsidP="009E3FF1" w:rsidRDefault="00E77550" w14:paraId="7E4D70E2" w14:textId="77777777">
      <w:pPr>
        <w:pStyle w:val="Titre"/>
        <w:numPr>
          <w:ilvl w:val="0"/>
          <w:numId w:val="4"/>
        </w:numPr>
        <w:tabs>
          <w:tab w:val="clear" w:pos="720"/>
          <w:tab w:val="clear" w:pos="1068"/>
          <w:tab w:val="left" w:pos="540"/>
          <w:tab w:val="left" w:pos="4500"/>
        </w:tabs>
        <w:spacing w:after="120"/>
        <w:ind w:left="539" w:hanging="540"/>
        <w:rPr>
          <w:rFonts w:asciiTheme="minorHAnsi" w:hAnsiTheme="minorHAnsi"/>
          <w:b w:val="0"/>
          <w:bCs w:val="0"/>
          <w:sz w:val="22"/>
          <w:szCs w:val="22"/>
        </w:rPr>
      </w:pPr>
      <w:proofErr w:type="gramStart"/>
      <w:r w:rsidRPr="00EB4944">
        <w:rPr>
          <w:rFonts w:asciiTheme="minorHAnsi" w:hAnsiTheme="minorHAnsi"/>
          <w:b w:val="0"/>
          <w:bCs w:val="0"/>
          <w:sz w:val="22"/>
          <w:szCs w:val="22"/>
        </w:rPr>
        <w:t>s’affilier</w:t>
      </w:r>
      <w:proofErr w:type="gramEnd"/>
      <w:r w:rsidRPr="00EB4944">
        <w:rPr>
          <w:rFonts w:asciiTheme="minorHAnsi" w:hAnsiTheme="minorHAnsi"/>
          <w:b w:val="0"/>
          <w:bCs w:val="0"/>
          <w:sz w:val="22"/>
          <w:szCs w:val="22"/>
        </w:rPr>
        <w:t xml:space="preserve"> à d’autres organisations professionnelles ou économiques, pour autant que ces affiliations ne portent pas préjudice aux intérêts des </w:t>
      </w:r>
      <w:r w:rsidRPr="00EB4944" w:rsidR="00C576E1">
        <w:rPr>
          <w:rFonts w:asciiTheme="minorHAnsi" w:hAnsiTheme="minorHAnsi"/>
          <w:b w:val="0"/>
          <w:bCs w:val="0"/>
          <w:sz w:val="22"/>
          <w:szCs w:val="22"/>
        </w:rPr>
        <w:t>membres</w:t>
      </w:r>
      <w:r w:rsidRPr="00EB4944">
        <w:rPr>
          <w:rFonts w:asciiTheme="minorHAnsi" w:hAnsiTheme="minorHAnsi"/>
          <w:b w:val="0"/>
          <w:bCs w:val="0"/>
          <w:sz w:val="22"/>
          <w:szCs w:val="22"/>
        </w:rPr>
        <w:t>.</w:t>
      </w:r>
    </w:p>
    <w:p w:rsidRPr="00EB4944" w:rsidR="009E3FF1" w:rsidP="009E3FF1" w:rsidRDefault="009E3FF1" w14:paraId="7E4D70E3" w14:textId="77777777">
      <w:pPr>
        <w:pStyle w:val="Titre"/>
        <w:tabs>
          <w:tab w:val="clear" w:pos="720"/>
          <w:tab w:val="left" w:pos="540"/>
          <w:tab w:val="left" w:pos="4500"/>
        </w:tabs>
        <w:spacing w:after="120"/>
        <w:ind w:left="539"/>
        <w:rPr>
          <w:rFonts w:asciiTheme="minorHAnsi" w:hAnsiTheme="minorHAnsi"/>
          <w:b w:val="0"/>
          <w:bCs w:val="0"/>
          <w:sz w:val="22"/>
          <w:szCs w:val="22"/>
        </w:rPr>
      </w:pPr>
    </w:p>
    <w:p w:rsidRPr="00EB4944" w:rsidR="009E3FF1" w:rsidP="009E3FF1" w:rsidRDefault="009E3FF1" w14:paraId="7E4D70E4" w14:textId="77777777">
      <w:pPr>
        <w:pStyle w:val="Titre"/>
        <w:tabs>
          <w:tab w:val="clear" w:pos="720"/>
          <w:tab w:val="left" w:pos="4500"/>
        </w:tabs>
        <w:spacing w:after="120"/>
        <w:jc w:val="center"/>
        <w:rPr>
          <w:rFonts w:asciiTheme="minorHAnsi" w:hAnsiTheme="minorHAnsi"/>
          <w:i/>
          <w:iCs/>
          <w:u w:val="single"/>
        </w:rPr>
      </w:pPr>
      <w:r w:rsidRPr="00EB4944">
        <w:rPr>
          <w:rFonts w:asciiTheme="minorHAnsi" w:hAnsiTheme="minorHAnsi"/>
          <w:i/>
          <w:iCs/>
          <w:u w:val="single"/>
        </w:rPr>
        <w:t>Art. 3</w:t>
      </w:r>
    </w:p>
    <w:p w:rsidRPr="00A1600E" w:rsidR="009E3FF1" w:rsidP="009E3FF1" w:rsidRDefault="009E3FF1" w14:paraId="7E4D70E5" w14:textId="77777777">
      <w:pPr>
        <w:pStyle w:val="Titre"/>
        <w:tabs>
          <w:tab w:val="left" w:pos="4500"/>
        </w:tabs>
        <w:rPr>
          <w:rFonts w:asciiTheme="minorHAnsi" w:hAnsiTheme="minorHAnsi"/>
          <w:sz w:val="22"/>
        </w:rPr>
      </w:pPr>
      <w:r w:rsidRPr="00A1600E">
        <w:rPr>
          <w:rFonts w:asciiTheme="minorHAnsi" w:hAnsiTheme="minorHAnsi"/>
          <w:b w:val="0"/>
          <w:bCs w:val="0"/>
          <w:sz w:val="22"/>
        </w:rPr>
        <w:t>Pour accomplir les tâches de l’Association, telles qu’elles sont formulées ci-dessus, celle-ci peut, suivant les besoins, édicter des règlements d’application ou des recommandations.</w:t>
      </w:r>
    </w:p>
    <w:p w:rsidRPr="00A1600E" w:rsidR="005C196D" w:rsidRDefault="005C196D" w14:paraId="7E4D70E6" w14:textId="77777777">
      <w:pPr>
        <w:pStyle w:val="Titre"/>
        <w:tabs>
          <w:tab w:val="clear" w:pos="720"/>
          <w:tab w:val="left" w:pos="4500"/>
        </w:tabs>
        <w:jc w:val="center"/>
        <w:rPr>
          <w:rFonts w:asciiTheme="minorHAnsi" w:hAnsiTheme="minorHAnsi"/>
          <w:i/>
          <w:iCs/>
          <w:sz w:val="22"/>
          <w:u w:val="single"/>
        </w:rPr>
      </w:pPr>
      <w:r w:rsidRPr="00A1600E">
        <w:rPr>
          <w:rFonts w:asciiTheme="minorHAnsi" w:hAnsiTheme="minorHAnsi"/>
          <w:i/>
          <w:iCs/>
          <w:sz w:val="22"/>
          <w:u w:val="single"/>
        </w:rPr>
        <w:br w:type="page"/>
      </w:r>
    </w:p>
    <w:p w:rsidRPr="008969C3" w:rsidR="00E77550" w:rsidP="008969C3" w:rsidRDefault="00E77550" w14:paraId="7E4D70E7" w14:textId="77777777">
      <w:pPr>
        <w:pStyle w:val="Titre"/>
        <w:numPr>
          <w:ilvl w:val="0"/>
          <w:numId w:val="24"/>
        </w:numPr>
        <w:tabs>
          <w:tab w:val="clear" w:pos="720"/>
          <w:tab w:val="left" w:pos="567"/>
          <w:tab w:val="left" w:pos="1440"/>
        </w:tabs>
        <w:spacing w:after="120"/>
        <w:ind w:hanging="1718"/>
        <w:rPr>
          <w:rFonts w:asciiTheme="minorHAnsi" w:hAnsiTheme="minorHAnsi"/>
          <w:color w:val="595959" w:themeColor="text1" w:themeTint="A6"/>
        </w:rPr>
      </w:pPr>
      <w:r w:rsidRPr="008969C3">
        <w:rPr>
          <w:rFonts w:asciiTheme="minorHAnsi" w:hAnsiTheme="minorHAnsi"/>
          <w:color w:val="595959" w:themeColor="text1" w:themeTint="A6"/>
        </w:rPr>
        <w:t>M</w:t>
      </w:r>
      <w:r w:rsidR="008969C3">
        <w:rPr>
          <w:rFonts w:asciiTheme="minorHAnsi" w:hAnsiTheme="minorHAnsi"/>
          <w:color w:val="595959" w:themeColor="text1" w:themeTint="A6"/>
        </w:rPr>
        <w:t>EMBRES</w:t>
      </w:r>
    </w:p>
    <w:p w:rsidRPr="00EB4944" w:rsidR="00E77550" w:rsidP="009E3FF1" w:rsidRDefault="00E77550" w14:paraId="7E4D70E8" w14:textId="77777777">
      <w:pPr>
        <w:pStyle w:val="Titre"/>
        <w:tabs>
          <w:tab w:val="left" w:pos="4500"/>
        </w:tabs>
        <w:spacing w:after="120"/>
        <w:jc w:val="center"/>
        <w:rPr>
          <w:rFonts w:asciiTheme="minorHAnsi" w:hAnsiTheme="minorHAnsi"/>
          <w:i/>
          <w:iCs/>
          <w:u w:val="single"/>
        </w:rPr>
      </w:pPr>
      <w:r w:rsidRPr="00EB4944">
        <w:rPr>
          <w:rFonts w:asciiTheme="minorHAnsi" w:hAnsiTheme="minorHAnsi"/>
          <w:i/>
          <w:iCs/>
          <w:u w:val="single"/>
        </w:rPr>
        <w:t>Art. 4</w:t>
      </w:r>
    </w:p>
    <w:p w:rsidRPr="008969C3" w:rsidR="00E77550" w:rsidP="009E3FF1" w:rsidRDefault="00E77550" w14:paraId="7E4D70E9" w14:textId="77777777">
      <w:pPr>
        <w:pStyle w:val="Titre"/>
        <w:tabs>
          <w:tab w:val="left" w:pos="4500"/>
        </w:tabs>
        <w:spacing w:after="120"/>
        <w:rPr>
          <w:rFonts w:asciiTheme="minorHAnsi" w:hAnsiTheme="minorHAnsi"/>
          <w:bCs w:val="0"/>
          <w:iCs/>
        </w:rPr>
      </w:pPr>
      <w:r w:rsidRPr="008969C3">
        <w:rPr>
          <w:rFonts w:asciiTheme="minorHAnsi" w:hAnsiTheme="minorHAnsi"/>
          <w:bCs w:val="0"/>
          <w:iCs/>
        </w:rPr>
        <w:t>Acquisition de la qualité de membre</w:t>
      </w:r>
    </w:p>
    <w:p w:rsidRPr="00EB4944" w:rsidR="00A56EA8" w:rsidP="009E3FF1" w:rsidRDefault="00FF4CD7" w14:paraId="7E4D70EA" w14:textId="77777777">
      <w:pPr>
        <w:pStyle w:val="Titre"/>
        <w:tabs>
          <w:tab w:val="left" w:pos="4500"/>
        </w:tabs>
        <w:spacing w:after="120"/>
        <w:rPr>
          <w:rFonts w:asciiTheme="minorHAnsi" w:hAnsiTheme="minorHAnsi"/>
          <w:bCs w:val="0"/>
          <w:i/>
          <w:iCs/>
        </w:rPr>
      </w:pPr>
      <w:r w:rsidRPr="00EB4944">
        <w:rPr>
          <w:rFonts w:asciiTheme="minorHAnsi" w:hAnsiTheme="minorHAnsi"/>
          <w:bCs w:val="0"/>
          <w:i/>
          <w:iCs/>
        </w:rPr>
        <w:t>Admission</w:t>
      </w:r>
      <w:r w:rsidRPr="00EB4944" w:rsidR="00E77550">
        <w:rPr>
          <w:rFonts w:asciiTheme="minorHAnsi" w:hAnsiTheme="minorHAnsi"/>
          <w:bCs w:val="0"/>
          <w:i/>
          <w:iCs/>
        </w:rPr>
        <w:br/>
      </w:r>
    </w:p>
    <w:p w:rsidRPr="00EB4944" w:rsidR="00E77550" w:rsidP="009E3FF1" w:rsidRDefault="00E77550" w14:paraId="7E4D70EB" w14:textId="77777777">
      <w:pPr>
        <w:pStyle w:val="Titre"/>
        <w:tabs>
          <w:tab w:val="clear" w:pos="720"/>
          <w:tab w:val="left" w:pos="540"/>
          <w:tab w:val="left" w:pos="1440"/>
          <w:tab w:val="left" w:pos="4500"/>
        </w:tabs>
        <w:spacing w:after="120"/>
        <w:rPr>
          <w:rFonts w:asciiTheme="minorHAnsi" w:hAnsiTheme="minorHAnsi"/>
          <w:i/>
          <w:iCs/>
          <w:sz w:val="22"/>
          <w:szCs w:val="22"/>
        </w:rPr>
      </w:pPr>
      <w:r w:rsidRPr="00EB4944">
        <w:rPr>
          <w:rFonts w:asciiTheme="minorHAnsi" w:hAnsiTheme="minorHAnsi"/>
          <w:sz w:val="22"/>
          <w:szCs w:val="22"/>
        </w:rPr>
        <w:t xml:space="preserve">1. </w:t>
      </w:r>
      <w:r w:rsidRPr="00EB4944">
        <w:rPr>
          <w:rFonts w:asciiTheme="minorHAnsi" w:hAnsiTheme="minorHAnsi"/>
          <w:sz w:val="22"/>
          <w:szCs w:val="22"/>
        </w:rPr>
        <w:tab/>
      </w:r>
      <w:r w:rsidRPr="00EB4944">
        <w:rPr>
          <w:rFonts w:asciiTheme="minorHAnsi" w:hAnsiTheme="minorHAnsi"/>
          <w:sz w:val="22"/>
          <w:szCs w:val="22"/>
          <w:u w:val="single"/>
        </w:rPr>
        <w:t>Entreprises d’exécution</w:t>
      </w:r>
    </w:p>
    <w:p w:rsidRPr="00EB4944" w:rsidR="00E77550" w:rsidP="009E3FF1" w:rsidRDefault="00E77550" w14:paraId="7E4D70EC" w14:textId="77777777">
      <w:pPr>
        <w:pStyle w:val="Titre"/>
        <w:tabs>
          <w:tab w:val="clear" w:pos="720"/>
        </w:tabs>
        <w:spacing w:after="120"/>
        <w:rPr>
          <w:rFonts w:asciiTheme="minorHAnsi" w:hAnsiTheme="minorHAnsi"/>
          <w:b w:val="0"/>
          <w:bCs w:val="0"/>
          <w:sz w:val="22"/>
          <w:szCs w:val="22"/>
        </w:rPr>
      </w:pPr>
      <w:r w:rsidRPr="00EB4944">
        <w:rPr>
          <w:rFonts w:asciiTheme="minorHAnsi" w:hAnsiTheme="minorHAnsi"/>
          <w:b w:val="0"/>
          <w:bCs w:val="0"/>
          <w:sz w:val="22"/>
          <w:szCs w:val="22"/>
        </w:rPr>
        <w:t>Toute entreprise, sous quelque forme que ce soit, établie à son compte, ayant une activité dans les branches représenté</w:t>
      </w:r>
      <w:r w:rsidRPr="00EB4944" w:rsidR="00C576E1">
        <w:rPr>
          <w:rFonts w:asciiTheme="minorHAnsi" w:hAnsiTheme="minorHAnsi"/>
          <w:b w:val="0"/>
          <w:bCs w:val="0"/>
          <w:sz w:val="22"/>
          <w:szCs w:val="22"/>
        </w:rPr>
        <w:t>es par l’Association faîtière</w:t>
      </w:r>
      <w:r w:rsidRPr="00EB4944" w:rsidR="00ED207E">
        <w:rPr>
          <w:rFonts w:asciiTheme="minorHAnsi" w:hAnsiTheme="minorHAnsi"/>
          <w:b w:val="0"/>
          <w:bCs w:val="0"/>
          <w:sz w:val="22"/>
          <w:szCs w:val="22"/>
        </w:rPr>
        <w:t>,</w:t>
      </w:r>
      <w:r w:rsidRPr="00EB4944">
        <w:rPr>
          <w:rFonts w:asciiTheme="minorHAnsi" w:hAnsiTheme="minorHAnsi"/>
          <w:b w:val="0"/>
          <w:bCs w:val="0"/>
          <w:sz w:val="22"/>
          <w:szCs w:val="22"/>
        </w:rPr>
        <w:t xml:space="preserve"> peut devenir membre de l’Association pour autant qu’elle remplisse les conditions suivantes :</w:t>
      </w:r>
    </w:p>
    <w:p w:rsidRPr="00EB4944" w:rsidR="00E77550" w:rsidP="009E3FF1" w:rsidRDefault="00E77550" w14:paraId="7E4D70ED" w14:textId="77777777">
      <w:pPr>
        <w:pStyle w:val="Titre"/>
        <w:numPr>
          <w:ilvl w:val="0"/>
          <w:numId w:val="30"/>
        </w:numPr>
        <w:tabs>
          <w:tab w:val="clear" w:pos="720"/>
          <w:tab w:val="left" w:pos="540"/>
          <w:tab w:val="left" w:pos="1080"/>
          <w:tab w:val="left" w:pos="1440"/>
          <w:tab w:val="left" w:pos="4500"/>
        </w:tabs>
        <w:spacing w:after="120"/>
        <w:ind w:left="540" w:hanging="540"/>
        <w:rPr>
          <w:rFonts w:asciiTheme="minorHAnsi" w:hAnsiTheme="minorHAnsi"/>
          <w:b w:val="0"/>
          <w:bCs w:val="0"/>
          <w:sz w:val="22"/>
          <w:szCs w:val="22"/>
        </w:rPr>
      </w:pPr>
      <w:proofErr w:type="gramStart"/>
      <w:r w:rsidRPr="00EB4944">
        <w:rPr>
          <w:rFonts w:asciiTheme="minorHAnsi" w:hAnsiTheme="minorHAnsi"/>
          <w:b w:val="0"/>
          <w:bCs w:val="0"/>
          <w:sz w:val="22"/>
          <w:szCs w:val="22"/>
        </w:rPr>
        <w:t>être</w:t>
      </w:r>
      <w:proofErr w:type="gramEnd"/>
      <w:r w:rsidRPr="00EB4944">
        <w:rPr>
          <w:rFonts w:asciiTheme="minorHAnsi" w:hAnsiTheme="minorHAnsi"/>
          <w:b w:val="0"/>
          <w:bCs w:val="0"/>
          <w:sz w:val="22"/>
          <w:szCs w:val="22"/>
        </w:rPr>
        <w:t xml:space="preserve"> détentrice du certificat </w:t>
      </w:r>
      <w:r w:rsidRPr="00EB4944" w:rsidR="00EB4944">
        <w:rPr>
          <w:rFonts w:asciiTheme="minorHAnsi" w:hAnsiTheme="minorHAnsi"/>
          <w:b w:val="0"/>
          <w:bCs w:val="0"/>
          <w:sz w:val="22"/>
          <w:szCs w:val="22"/>
        </w:rPr>
        <w:t xml:space="preserve">fédéral </w:t>
      </w:r>
      <w:r w:rsidRPr="00EB4944">
        <w:rPr>
          <w:rFonts w:asciiTheme="minorHAnsi" w:hAnsiTheme="minorHAnsi"/>
          <w:b w:val="0"/>
          <w:bCs w:val="0"/>
          <w:sz w:val="22"/>
          <w:szCs w:val="22"/>
        </w:rPr>
        <w:t>de capacité professionnel, délivré en conformité avec les dispositions de la loi sur la formation professionnelle ou un titre jugé équivalent</w:t>
      </w:r>
      <w:r w:rsidR="00D60DAF">
        <w:rPr>
          <w:rFonts w:asciiTheme="minorHAnsi" w:hAnsiTheme="minorHAnsi"/>
          <w:b w:val="0"/>
          <w:bCs w:val="0"/>
          <w:sz w:val="22"/>
          <w:szCs w:val="22"/>
        </w:rPr>
        <w:t xml:space="preserve"> </w:t>
      </w:r>
      <w:r w:rsidRPr="00EB4944">
        <w:rPr>
          <w:rFonts w:asciiTheme="minorHAnsi" w:hAnsiTheme="minorHAnsi"/>
          <w:b w:val="0"/>
          <w:bCs w:val="0"/>
          <w:sz w:val="22"/>
          <w:szCs w:val="22"/>
        </w:rPr>
        <w:t>; dans le cas de société de capitaux, c’est l’un des administrateurs ou le directeur qui doit être détenteur du certificat exigé ;</w:t>
      </w:r>
    </w:p>
    <w:p w:rsidRPr="00EB4944" w:rsidR="00E77550" w:rsidP="009E3FF1" w:rsidRDefault="00E77550" w14:paraId="7E4D70EE" w14:textId="77777777">
      <w:pPr>
        <w:pStyle w:val="Titre"/>
        <w:numPr>
          <w:ilvl w:val="0"/>
          <w:numId w:val="30"/>
        </w:numPr>
        <w:tabs>
          <w:tab w:val="clear" w:pos="720"/>
          <w:tab w:val="clear" w:pos="1500"/>
          <w:tab w:val="left" w:pos="540"/>
          <w:tab w:val="left" w:pos="1080"/>
          <w:tab w:val="num" w:pos="1440"/>
        </w:tabs>
        <w:spacing w:after="120"/>
        <w:ind w:left="540" w:hanging="540"/>
        <w:rPr>
          <w:rFonts w:asciiTheme="minorHAnsi" w:hAnsiTheme="minorHAnsi"/>
          <w:b w:val="0"/>
          <w:bCs w:val="0"/>
          <w:sz w:val="22"/>
          <w:szCs w:val="22"/>
        </w:rPr>
      </w:pPr>
      <w:proofErr w:type="gramStart"/>
      <w:r w:rsidRPr="00EB4944">
        <w:rPr>
          <w:rFonts w:asciiTheme="minorHAnsi" w:hAnsiTheme="minorHAnsi"/>
          <w:b w:val="0"/>
          <w:bCs w:val="0"/>
          <w:sz w:val="22"/>
          <w:szCs w:val="22"/>
        </w:rPr>
        <w:t>avoir</w:t>
      </w:r>
      <w:proofErr w:type="gramEnd"/>
      <w:r w:rsidRPr="00EB4944">
        <w:rPr>
          <w:rFonts w:asciiTheme="minorHAnsi" w:hAnsiTheme="minorHAnsi"/>
          <w:b w:val="0"/>
          <w:bCs w:val="0"/>
          <w:sz w:val="22"/>
          <w:szCs w:val="22"/>
        </w:rPr>
        <w:t xml:space="preserve"> pratiqué la profession pendant au moins 3 ans depuis la fin de l’apprentissage. Dans des cas particuliers et dûment justifiés, le Comité pourra ramener jusqu’à une année la durée de pratique exigée ; </w:t>
      </w:r>
    </w:p>
    <w:p w:rsidRPr="00EB4944" w:rsidR="00E77550" w:rsidP="009E3FF1" w:rsidRDefault="00E77550" w14:paraId="7E4D70EF" w14:textId="77777777">
      <w:pPr>
        <w:pStyle w:val="Titre"/>
        <w:tabs>
          <w:tab w:val="clear" w:pos="720"/>
          <w:tab w:val="left" w:pos="540"/>
          <w:tab w:val="left" w:pos="1080"/>
          <w:tab w:val="left" w:pos="144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w:t>
      </w:r>
      <w:r w:rsidRPr="00EB4944">
        <w:rPr>
          <w:rFonts w:asciiTheme="minorHAnsi" w:hAnsiTheme="minorHAnsi"/>
          <w:b w:val="0"/>
          <w:bCs w:val="0"/>
          <w:sz w:val="22"/>
          <w:szCs w:val="22"/>
        </w:rPr>
        <w:tab/>
      </w:r>
      <w:r w:rsidRPr="00EB4944">
        <w:rPr>
          <w:rFonts w:asciiTheme="minorHAnsi" w:hAnsiTheme="minorHAnsi"/>
          <w:b w:val="0"/>
          <w:bCs w:val="0"/>
          <w:sz w:val="22"/>
          <w:szCs w:val="22"/>
        </w:rPr>
        <w:t>être inscrit au registre du commerce ;</w:t>
      </w:r>
    </w:p>
    <w:p w:rsidRPr="00EB4944" w:rsidR="00EB4944" w:rsidP="00EB4944" w:rsidRDefault="009E3FF1" w14:paraId="7E4D70F0" w14:textId="77777777">
      <w:pPr>
        <w:pStyle w:val="Titre"/>
        <w:tabs>
          <w:tab w:val="clear" w:pos="720"/>
          <w:tab w:val="left" w:pos="540"/>
          <w:tab w:val="left" w:pos="1080"/>
          <w:tab w:val="left" w:pos="1440"/>
          <w:tab w:val="left" w:pos="4500"/>
        </w:tabs>
        <w:spacing w:after="120"/>
        <w:ind w:left="540" w:hanging="540"/>
        <w:rPr>
          <w:rFonts w:asciiTheme="minorHAnsi" w:hAnsiTheme="minorHAnsi"/>
          <w:b w:val="0"/>
          <w:bCs w:val="0"/>
          <w:sz w:val="22"/>
          <w:szCs w:val="22"/>
        </w:rPr>
      </w:pPr>
      <w:r w:rsidRPr="00EB4944">
        <w:rPr>
          <w:rFonts w:asciiTheme="minorHAnsi" w:hAnsiTheme="minorHAnsi"/>
          <w:b w:val="0"/>
          <w:bCs w:val="0"/>
          <w:sz w:val="22"/>
          <w:szCs w:val="22"/>
        </w:rPr>
        <w:t>-</w:t>
      </w:r>
      <w:r w:rsidRPr="00EB4944" w:rsidR="00E77550">
        <w:rPr>
          <w:rFonts w:asciiTheme="minorHAnsi" w:hAnsiTheme="minorHAnsi"/>
          <w:b w:val="0"/>
          <w:bCs w:val="0"/>
          <w:sz w:val="22"/>
          <w:szCs w:val="22"/>
        </w:rPr>
        <w:tab/>
      </w:r>
      <w:r w:rsidRPr="00EB4944" w:rsidR="00E77550">
        <w:rPr>
          <w:rFonts w:asciiTheme="minorHAnsi" w:hAnsiTheme="minorHAnsi"/>
          <w:b w:val="0"/>
          <w:bCs w:val="0"/>
          <w:sz w:val="22"/>
          <w:szCs w:val="22"/>
        </w:rPr>
        <w:t xml:space="preserve">disposer, en son nom </w:t>
      </w:r>
      <w:r w:rsidRPr="00EB4944" w:rsidR="00ED207E">
        <w:rPr>
          <w:rFonts w:asciiTheme="minorHAnsi" w:hAnsiTheme="minorHAnsi"/>
          <w:b w:val="0"/>
          <w:bCs w:val="0"/>
          <w:sz w:val="22"/>
          <w:szCs w:val="22"/>
        </w:rPr>
        <w:t>propre, d’un atelier</w:t>
      </w:r>
      <w:r w:rsidRPr="00EB4944" w:rsidR="00E77550">
        <w:rPr>
          <w:rFonts w:asciiTheme="minorHAnsi" w:hAnsiTheme="minorHAnsi"/>
          <w:b w:val="0"/>
          <w:bCs w:val="0"/>
          <w:sz w:val="22"/>
          <w:szCs w:val="22"/>
        </w:rPr>
        <w:t xml:space="preserve"> avec un outillage approprié à l’exercice du métier.</w:t>
      </w:r>
    </w:p>
    <w:p w:rsidRPr="00EB4944" w:rsidR="00E77550" w:rsidP="009E3FF1" w:rsidRDefault="00E77550" w14:paraId="7E4D70F1" w14:textId="77777777">
      <w:pPr>
        <w:pStyle w:val="Titre"/>
        <w:tabs>
          <w:tab w:val="left" w:pos="1080"/>
          <w:tab w:val="left" w:pos="4500"/>
        </w:tabs>
        <w:spacing w:after="120"/>
        <w:rPr>
          <w:rFonts w:asciiTheme="minorHAnsi" w:hAnsiTheme="minorHAnsi"/>
          <w:b w:val="0"/>
          <w:bCs w:val="0"/>
          <w:sz w:val="22"/>
          <w:szCs w:val="22"/>
        </w:rPr>
      </w:pPr>
    </w:p>
    <w:p w:rsidRPr="00EB4944" w:rsidR="00E77550" w:rsidP="009E3FF1" w:rsidRDefault="00E77550" w14:paraId="7E4D70F2" w14:textId="77777777">
      <w:pPr>
        <w:pStyle w:val="Titre"/>
        <w:tabs>
          <w:tab w:val="clear" w:pos="720"/>
          <w:tab w:val="left" w:pos="540"/>
          <w:tab w:val="left" w:pos="1080"/>
          <w:tab w:val="left" w:pos="1440"/>
          <w:tab w:val="left" w:pos="4500"/>
        </w:tabs>
        <w:spacing w:after="120"/>
        <w:rPr>
          <w:rFonts w:asciiTheme="minorHAnsi" w:hAnsiTheme="minorHAnsi"/>
          <w:iCs/>
          <w:sz w:val="22"/>
          <w:szCs w:val="22"/>
        </w:rPr>
      </w:pPr>
      <w:r w:rsidRPr="00EB4944">
        <w:rPr>
          <w:rFonts w:asciiTheme="minorHAnsi" w:hAnsiTheme="minorHAnsi"/>
          <w:iCs/>
          <w:sz w:val="22"/>
          <w:szCs w:val="22"/>
        </w:rPr>
        <w:t xml:space="preserve">2. </w:t>
      </w:r>
      <w:r w:rsidRPr="00EB4944">
        <w:rPr>
          <w:rFonts w:asciiTheme="minorHAnsi" w:hAnsiTheme="minorHAnsi"/>
          <w:iCs/>
          <w:sz w:val="22"/>
          <w:szCs w:val="22"/>
        </w:rPr>
        <w:tab/>
      </w:r>
      <w:r w:rsidRPr="00EB4944">
        <w:rPr>
          <w:rFonts w:asciiTheme="minorHAnsi" w:hAnsiTheme="minorHAnsi"/>
          <w:sz w:val="22"/>
          <w:szCs w:val="22"/>
          <w:u w:val="single"/>
        </w:rPr>
        <w:t>Bureaux d’études</w:t>
      </w:r>
    </w:p>
    <w:p w:rsidRPr="00EB4944" w:rsidR="00E77550" w:rsidP="009E3FF1" w:rsidRDefault="00E77550" w14:paraId="7E4D70F3" w14:textId="77777777">
      <w:pPr>
        <w:pStyle w:val="Titre"/>
        <w:tabs>
          <w:tab w:val="clear" w:pos="720"/>
          <w:tab w:val="left" w:pos="540"/>
          <w:tab w:val="left" w:pos="1080"/>
        </w:tabs>
        <w:spacing w:after="120"/>
        <w:rPr>
          <w:rFonts w:asciiTheme="minorHAnsi" w:hAnsiTheme="minorHAnsi"/>
          <w:b w:val="0"/>
          <w:bCs w:val="0"/>
          <w:sz w:val="22"/>
          <w:szCs w:val="22"/>
        </w:rPr>
      </w:pPr>
      <w:r w:rsidRPr="00EB4944">
        <w:rPr>
          <w:rFonts w:asciiTheme="minorHAnsi" w:hAnsiTheme="minorHAnsi"/>
          <w:b w:val="0"/>
          <w:bCs w:val="0"/>
          <w:sz w:val="22"/>
          <w:szCs w:val="22"/>
        </w:rPr>
        <w:t>Les bureaux d’études des branches représentées par l’Association faîtière, dont le propriétaire ou le gérant responsable dispose des qualités professionnelles requises dans l’un de ces métiers, peuvent être affiliés à la section en tant que membres actifs.</w:t>
      </w:r>
    </w:p>
    <w:p w:rsidRPr="00EB4944" w:rsidR="00E77550" w:rsidP="009E3FF1" w:rsidRDefault="00E77550" w14:paraId="7E4D70F4" w14:textId="77777777">
      <w:pPr>
        <w:pStyle w:val="Titre"/>
        <w:tabs>
          <w:tab w:val="clear" w:pos="720"/>
          <w:tab w:val="left" w:pos="540"/>
          <w:tab w:val="left" w:pos="1080"/>
        </w:tabs>
        <w:spacing w:after="120"/>
        <w:rPr>
          <w:rFonts w:asciiTheme="minorHAnsi" w:hAnsiTheme="minorHAnsi"/>
          <w:b w:val="0"/>
          <w:bCs w:val="0"/>
          <w:sz w:val="22"/>
          <w:szCs w:val="22"/>
        </w:rPr>
      </w:pPr>
      <w:r w:rsidRPr="00EB4944">
        <w:rPr>
          <w:rFonts w:asciiTheme="minorHAnsi" w:hAnsiTheme="minorHAnsi"/>
          <w:b w:val="0"/>
          <w:bCs w:val="0"/>
          <w:sz w:val="22"/>
          <w:szCs w:val="22"/>
        </w:rPr>
        <w:t>La possession d’un certificat fédéral de capacité ou un titre jugé équivalent dans l’une des branches représentées par l’Association fa</w:t>
      </w:r>
      <w:r w:rsidRPr="00EB4944" w:rsidR="00FC1D41">
        <w:rPr>
          <w:rFonts w:asciiTheme="minorHAnsi" w:hAnsiTheme="minorHAnsi"/>
          <w:b w:val="0"/>
          <w:bCs w:val="0"/>
          <w:sz w:val="22"/>
          <w:szCs w:val="22"/>
        </w:rPr>
        <w:t>îtière est une condition minimale</w:t>
      </w:r>
      <w:r w:rsidRPr="00EB4944">
        <w:rPr>
          <w:rFonts w:asciiTheme="minorHAnsi" w:hAnsiTheme="minorHAnsi"/>
          <w:b w:val="0"/>
          <w:bCs w:val="0"/>
          <w:sz w:val="22"/>
          <w:szCs w:val="22"/>
        </w:rPr>
        <w:t xml:space="preserve"> d’admission.</w:t>
      </w:r>
    </w:p>
    <w:p w:rsidRPr="00EB4944" w:rsidR="00E77550" w:rsidP="009E3FF1" w:rsidRDefault="00E77550" w14:paraId="7E4D70F5" w14:textId="77777777">
      <w:pPr>
        <w:pStyle w:val="Titre"/>
        <w:tabs>
          <w:tab w:val="clear" w:pos="720"/>
          <w:tab w:val="left" w:pos="54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Une exception pourra être accordée aux bureaux d’études en ne leur imposant pas l’inscription au registre du commerce.</w:t>
      </w:r>
    </w:p>
    <w:p w:rsidRPr="00EB4944" w:rsidR="00E77550" w:rsidP="009E3FF1" w:rsidRDefault="00E77550" w14:paraId="7E4D70F6" w14:textId="77777777">
      <w:pPr>
        <w:pStyle w:val="Titre"/>
        <w:tabs>
          <w:tab w:val="clear" w:pos="720"/>
          <w:tab w:val="left" w:pos="54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En ce qui concerne les entreprises d’exécution et les bureaux d’études, en application de l’art. 11, point.1.3 des statuts de l’Association faîtière, les succursales d’entreprises membres sont tenues de demander une admission à l’Association dans la mesure où elles disposent d’un siège dans le canton de Neuchâtel et y exercent une activité.</w:t>
      </w:r>
    </w:p>
    <w:p w:rsidRPr="00EB4944" w:rsidR="009E3FF1" w:rsidP="009E3FF1" w:rsidRDefault="009E3FF1" w14:paraId="7E4D70F7" w14:textId="77777777">
      <w:pPr>
        <w:pStyle w:val="Titre"/>
        <w:tabs>
          <w:tab w:val="clear" w:pos="720"/>
          <w:tab w:val="left" w:pos="540"/>
          <w:tab w:val="left" w:pos="4500"/>
        </w:tabs>
        <w:spacing w:after="120"/>
        <w:rPr>
          <w:rFonts w:asciiTheme="minorHAnsi" w:hAnsiTheme="minorHAnsi"/>
          <w:b w:val="0"/>
          <w:bCs w:val="0"/>
          <w:sz w:val="22"/>
          <w:szCs w:val="22"/>
        </w:rPr>
      </w:pPr>
    </w:p>
    <w:p w:rsidRPr="00EB4944" w:rsidR="009E3FF1" w:rsidP="009E3FF1" w:rsidRDefault="00A1600E" w14:paraId="7E4D70F8" w14:textId="77777777">
      <w:pPr>
        <w:spacing w:after="120"/>
        <w:ind w:left="560" w:right="-582" w:hanging="560"/>
        <w:jc w:val="both"/>
        <w:rPr>
          <w:rFonts w:cs="Arial" w:asciiTheme="minorHAnsi" w:hAnsiTheme="minorHAnsi"/>
          <w:b/>
          <w:bCs/>
          <w:sz w:val="22"/>
          <w:szCs w:val="22"/>
          <w:u w:val="single"/>
        </w:rPr>
      </w:pPr>
      <w:r w:rsidRPr="00EB4944">
        <w:rPr>
          <w:rFonts w:cs="Arial" w:asciiTheme="minorHAnsi" w:hAnsiTheme="minorHAnsi"/>
          <w:b/>
          <w:bCs/>
          <w:sz w:val="22"/>
          <w:szCs w:val="22"/>
        </w:rPr>
        <w:t>3.</w:t>
      </w:r>
      <w:r w:rsidRPr="00EB4944">
        <w:rPr>
          <w:rFonts w:cs="Arial" w:asciiTheme="minorHAnsi" w:hAnsiTheme="minorHAnsi"/>
          <w:b/>
          <w:bCs/>
          <w:sz w:val="22"/>
          <w:szCs w:val="22"/>
        </w:rPr>
        <w:tab/>
      </w:r>
      <w:r w:rsidRPr="00EB4944" w:rsidR="00EB4944">
        <w:rPr>
          <w:rFonts w:cs="Arial" w:asciiTheme="minorHAnsi" w:hAnsiTheme="minorHAnsi"/>
          <w:b/>
          <w:bCs/>
          <w:sz w:val="22"/>
          <w:szCs w:val="22"/>
          <w:u w:val="single"/>
        </w:rPr>
        <w:t>Fabricants – Fournisseurs</w:t>
      </w:r>
    </w:p>
    <w:p w:rsidRPr="00EB4944" w:rsidR="009E3FF1" w:rsidP="009E3FF1" w:rsidRDefault="009E3FF1" w14:paraId="7E4D70F9" w14:textId="77777777">
      <w:pPr>
        <w:pStyle w:val="Normalcentr"/>
        <w:spacing w:after="120"/>
        <w:ind w:left="0" w:firstLine="0"/>
        <w:rPr>
          <w:rFonts w:cs="Arial" w:asciiTheme="minorHAnsi" w:hAnsiTheme="minorHAnsi"/>
          <w:sz w:val="22"/>
          <w:szCs w:val="22"/>
        </w:rPr>
      </w:pPr>
      <w:r w:rsidRPr="00EB4944">
        <w:rPr>
          <w:rFonts w:cs="Arial" w:asciiTheme="minorHAnsi" w:hAnsiTheme="minorHAnsi"/>
          <w:sz w:val="22"/>
          <w:szCs w:val="22"/>
        </w:rPr>
        <w:t>Peuvent s’affilier à l’association en tant que fabricants – fournisseurs, les entreprises qui fabriquent ou qui distribuent des produits utilisés dans le domaine des techniques du bâtiment, et qui sont admis comme membres par l’Association faîtière.</w:t>
      </w:r>
    </w:p>
    <w:p w:rsidRPr="00EB4944" w:rsidR="009E3FF1" w:rsidP="009E3FF1" w:rsidRDefault="009E3FF1" w14:paraId="7E4D70FA" w14:textId="77777777">
      <w:pPr>
        <w:tabs>
          <w:tab w:val="left" w:pos="540"/>
        </w:tabs>
        <w:spacing w:after="120"/>
        <w:ind w:right="-582"/>
        <w:jc w:val="both"/>
        <w:rPr>
          <w:rFonts w:cs="Arial" w:asciiTheme="minorHAnsi" w:hAnsiTheme="minorHAnsi"/>
          <w:sz w:val="22"/>
          <w:szCs w:val="22"/>
        </w:rPr>
      </w:pPr>
      <w:r w:rsidRPr="00EB4944">
        <w:rPr>
          <w:rFonts w:cs="Arial" w:asciiTheme="minorHAnsi" w:hAnsiTheme="minorHAnsi"/>
          <w:sz w:val="22"/>
          <w:szCs w:val="22"/>
        </w:rPr>
        <w:t>Les fabricants – fournisseurs doivent être inscrits au registre du commerce.</w:t>
      </w:r>
    </w:p>
    <w:p w:rsidRPr="00EB4944" w:rsidR="009E3FF1" w:rsidP="009E3FF1" w:rsidRDefault="009E3FF1" w14:paraId="7E4D70FB" w14:textId="77777777">
      <w:pPr>
        <w:pStyle w:val="texte"/>
        <w:spacing w:after="120"/>
        <w:ind w:left="7" w:firstLine="0"/>
        <w:rPr>
          <w:rFonts w:cs="Arial" w:asciiTheme="minorHAnsi" w:hAnsiTheme="minorHAnsi"/>
          <w:sz w:val="22"/>
          <w:szCs w:val="22"/>
        </w:rPr>
      </w:pPr>
      <w:r w:rsidRPr="00EB4944">
        <w:rPr>
          <w:rFonts w:cs="Arial" w:asciiTheme="minorHAnsi" w:hAnsiTheme="minorHAnsi"/>
          <w:sz w:val="22"/>
          <w:szCs w:val="22"/>
        </w:rPr>
        <w:t>La demande d'admission pour ces trois catégories de membres doit être formulée par écrit. Sur demande du Comité, le candidat devra fournir tous les renseignements et les garanties qui pourraient lui être demandés. Le Comité examinera si le candidat remplit les conditions fixées par les statuts et se prononcera ensuite sur l'admission. En cas de refus, le Comité n'a pas à motiver sa décision.</w:t>
      </w:r>
    </w:p>
    <w:p w:rsidRPr="00EB4944" w:rsidR="009E3FF1" w:rsidP="009E3FF1" w:rsidRDefault="009E3FF1" w14:paraId="7E4D70FC" w14:textId="77777777">
      <w:pPr>
        <w:spacing w:after="120"/>
        <w:ind w:left="7" w:right="-582" w:hanging="7"/>
        <w:jc w:val="both"/>
        <w:rPr>
          <w:rFonts w:cs="Arial" w:asciiTheme="minorHAnsi" w:hAnsiTheme="minorHAnsi"/>
          <w:sz w:val="22"/>
          <w:szCs w:val="22"/>
        </w:rPr>
      </w:pPr>
      <w:r w:rsidRPr="00EB4944">
        <w:rPr>
          <w:rFonts w:cs="Arial" w:asciiTheme="minorHAnsi" w:hAnsiTheme="minorHAnsi"/>
          <w:sz w:val="22"/>
          <w:szCs w:val="22"/>
        </w:rPr>
        <w:t>Le Comité fixe une finance d'entrée pour les catégories de membres susmentionnées.</w:t>
      </w:r>
    </w:p>
    <w:p w:rsidR="00D60DAF" w:rsidP="00D60DAF" w:rsidRDefault="00D60DAF" w14:paraId="7E4D70FD" w14:textId="77777777">
      <w:pPr>
        <w:spacing w:after="120"/>
        <w:ind w:left="540" w:right="-582"/>
        <w:jc w:val="both"/>
        <w:rPr>
          <w:rFonts w:cs="Arial" w:asciiTheme="minorHAnsi" w:hAnsiTheme="minorHAnsi"/>
          <w:b/>
          <w:bCs/>
          <w:sz w:val="22"/>
          <w:szCs w:val="22"/>
          <w:u w:val="single"/>
        </w:rPr>
      </w:pPr>
    </w:p>
    <w:p w:rsidRPr="00EB4944" w:rsidR="00E77550" w:rsidP="009E3FF1" w:rsidRDefault="00E77550" w14:paraId="7E4D70FE" w14:textId="77777777">
      <w:pPr>
        <w:numPr>
          <w:ilvl w:val="0"/>
          <w:numId w:val="41"/>
        </w:numPr>
        <w:tabs>
          <w:tab w:val="clear" w:pos="720"/>
        </w:tabs>
        <w:spacing w:after="120"/>
        <w:ind w:left="540" w:right="-582" w:hanging="540"/>
        <w:jc w:val="both"/>
        <w:rPr>
          <w:rFonts w:cs="Arial" w:asciiTheme="minorHAnsi" w:hAnsiTheme="minorHAnsi"/>
          <w:b/>
          <w:bCs/>
          <w:sz w:val="22"/>
          <w:szCs w:val="22"/>
          <w:u w:val="single"/>
        </w:rPr>
      </w:pPr>
      <w:r w:rsidRPr="00EB4944">
        <w:rPr>
          <w:rFonts w:cs="Arial" w:asciiTheme="minorHAnsi" w:hAnsiTheme="minorHAnsi"/>
          <w:b/>
          <w:bCs/>
          <w:sz w:val="22"/>
          <w:szCs w:val="22"/>
          <w:u w:val="single"/>
        </w:rPr>
        <w:t>Organisations spécialisées – Membres partenaires :</w:t>
      </w:r>
    </w:p>
    <w:p w:rsidRPr="00EB4944" w:rsidR="00E77550" w:rsidP="009E3FF1" w:rsidRDefault="00E77550" w14:paraId="7E4D70FF" w14:textId="77777777">
      <w:pPr>
        <w:pStyle w:val="Corpsdetexte2"/>
        <w:spacing w:after="120"/>
        <w:rPr>
          <w:rFonts w:cs="Arial" w:asciiTheme="minorHAnsi" w:hAnsiTheme="minorHAnsi"/>
          <w:szCs w:val="22"/>
        </w:rPr>
      </w:pPr>
      <w:r w:rsidRPr="00EB4944">
        <w:rPr>
          <w:rFonts w:cs="Arial" w:asciiTheme="minorHAnsi" w:hAnsiTheme="minorHAnsi"/>
          <w:szCs w:val="22"/>
        </w:rPr>
        <w:t>La section peut admettre des organisations spécialisées - membres partenaires au sens des statuts et du règlement de l’Association faîtière - sur demande motivée par écrit au comité de la section. Le comité décide de l’affiliation des membres spécialisés - partenaires.</w:t>
      </w:r>
    </w:p>
    <w:p w:rsidRPr="00EB4944" w:rsidR="00E77550" w:rsidP="009E3FF1" w:rsidRDefault="00E77550" w14:paraId="7E4D7100" w14:textId="77777777">
      <w:pPr>
        <w:pStyle w:val="Corpsdetexte2"/>
        <w:spacing w:after="120"/>
        <w:rPr>
          <w:rFonts w:cs="Arial" w:asciiTheme="minorHAnsi" w:hAnsiTheme="minorHAnsi"/>
          <w:szCs w:val="22"/>
        </w:rPr>
      </w:pPr>
      <w:r w:rsidRPr="00EB4944">
        <w:rPr>
          <w:rFonts w:cs="Arial" w:asciiTheme="minorHAnsi" w:hAnsiTheme="minorHAnsi"/>
          <w:szCs w:val="22"/>
        </w:rPr>
        <w:t>Les organisations spécialisées - membres partenaires peuvent émettre des suggestions. Ils n'ont, en revanche, ni droit de vote, ni d'éligibilité et de proposition.</w:t>
      </w:r>
    </w:p>
    <w:p w:rsidRPr="00EB4944" w:rsidR="00E77550" w:rsidP="009E3FF1" w:rsidRDefault="00E77550" w14:paraId="7E4D7101" w14:textId="77777777">
      <w:pPr>
        <w:pStyle w:val="texte"/>
        <w:spacing w:after="120"/>
        <w:ind w:left="0" w:firstLine="0"/>
        <w:rPr>
          <w:rFonts w:cs="Arial" w:asciiTheme="minorHAnsi" w:hAnsiTheme="minorHAnsi"/>
          <w:b/>
          <w:bCs/>
          <w:sz w:val="22"/>
          <w:szCs w:val="22"/>
        </w:rPr>
      </w:pPr>
      <w:r w:rsidRPr="00EB4944">
        <w:rPr>
          <w:rFonts w:cs="Arial" w:asciiTheme="minorHAnsi" w:hAnsiTheme="minorHAnsi"/>
          <w:b/>
          <w:bCs/>
          <w:sz w:val="22"/>
          <w:szCs w:val="22"/>
          <w:u w:val="single"/>
        </w:rPr>
        <w:t>La qualité de membre se perd :</w:t>
      </w:r>
    </w:p>
    <w:p w:rsidRPr="00EB4944" w:rsidR="00E77550" w:rsidP="00EB4944" w:rsidRDefault="00E77550" w14:paraId="7E4D7102" w14:textId="77777777">
      <w:pPr>
        <w:pStyle w:val="texte"/>
        <w:numPr>
          <w:ilvl w:val="0"/>
          <w:numId w:val="42"/>
        </w:numPr>
        <w:tabs>
          <w:tab w:val="clear" w:pos="1137"/>
          <w:tab w:val="num" w:pos="540"/>
        </w:tabs>
        <w:ind w:left="545" w:hanging="573"/>
        <w:rPr>
          <w:rFonts w:cs="Arial" w:asciiTheme="minorHAnsi" w:hAnsiTheme="minorHAnsi"/>
          <w:sz w:val="22"/>
          <w:szCs w:val="22"/>
        </w:rPr>
      </w:pPr>
      <w:proofErr w:type="gramStart"/>
      <w:r w:rsidRPr="00EB4944">
        <w:rPr>
          <w:rFonts w:cs="Arial" w:asciiTheme="minorHAnsi" w:hAnsiTheme="minorHAnsi"/>
          <w:sz w:val="22"/>
          <w:szCs w:val="22"/>
        </w:rPr>
        <w:t>par</w:t>
      </w:r>
      <w:proofErr w:type="gramEnd"/>
      <w:r w:rsidRPr="00EB4944">
        <w:rPr>
          <w:rFonts w:cs="Arial" w:asciiTheme="minorHAnsi" w:hAnsiTheme="minorHAnsi"/>
          <w:sz w:val="22"/>
          <w:szCs w:val="22"/>
        </w:rPr>
        <w:t xml:space="preserve"> le décès du titulaire d’une entreprise individuelle ;</w:t>
      </w:r>
    </w:p>
    <w:p w:rsidRPr="00EB4944" w:rsidR="00E77550" w:rsidP="00EB4944" w:rsidRDefault="00E77550" w14:paraId="7E4D7103" w14:textId="77777777">
      <w:pPr>
        <w:pStyle w:val="texte"/>
        <w:numPr>
          <w:ilvl w:val="0"/>
          <w:numId w:val="42"/>
        </w:numPr>
        <w:tabs>
          <w:tab w:val="clear" w:pos="1137"/>
          <w:tab w:val="num" w:pos="540"/>
        </w:tabs>
        <w:ind w:left="545" w:hanging="573"/>
        <w:rPr>
          <w:rFonts w:cs="Arial" w:asciiTheme="minorHAnsi" w:hAnsiTheme="minorHAnsi"/>
          <w:sz w:val="22"/>
          <w:szCs w:val="22"/>
        </w:rPr>
      </w:pPr>
      <w:proofErr w:type="gramStart"/>
      <w:r w:rsidRPr="00EB4944">
        <w:rPr>
          <w:rFonts w:cs="Arial" w:asciiTheme="minorHAnsi" w:hAnsiTheme="minorHAnsi"/>
          <w:sz w:val="22"/>
          <w:szCs w:val="22"/>
        </w:rPr>
        <w:t>par</w:t>
      </w:r>
      <w:proofErr w:type="gramEnd"/>
      <w:r w:rsidRPr="00EB4944">
        <w:rPr>
          <w:rFonts w:cs="Arial" w:asciiTheme="minorHAnsi" w:hAnsiTheme="minorHAnsi"/>
          <w:sz w:val="22"/>
          <w:szCs w:val="22"/>
        </w:rPr>
        <w:t xml:space="preserve"> la cessation d'activité, faillite, dissolution ou extinction de raison sociale ;</w:t>
      </w:r>
    </w:p>
    <w:p w:rsidRPr="00EB4944" w:rsidR="00E77550" w:rsidP="00EB4944" w:rsidRDefault="00E77550" w14:paraId="7E4D7104" w14:textId="77777777">
      <w:pPr>
        <w:pStyle w:val="texte"/>
        <w:numPr>
          <w:ilvl w:val="0"/>
          <w:numId w:val="42"/>
        </w:numPr>
        <w:tabs>
          <w:tab w:val="clear" w:pos="1137"/>
          <w:tab w:val="num" w:pos="540"/>
        </w:tabs>
        <w:ind w:left="545" w:hanging="573"/>
        <w:rPr>
          <w:rFonts w:cs="Arial" w:asciiTheme="minorHAnsi" w:hAnsiTheme="minorHAnsi"/>
          <w:sz w:val="22"/>
          <w:szCs w:val="22"/>
        </w:rPr>
      </w:pPr>
      <w:proofErr w:type="gramStart"/>
      <w:r w:rsidRPr="00EB4944">
        <w:rPr>
          <w:rFonts w:cs="Arial" w:asciiTheme="minorHAnsi" w:hAnsiTheme="minorHAnsi"/>
          <w:sz w:val="22"/>
          <w:szCs w:val="22"/>
        </w:rPr>
        <w:t>par</w:t>
      </w:r>
      <w:proofErr w:type="gramEnd"/>
      <w:r w:rsidRPr="00EB4944">
        <w:rPr>
          <w:rFonts w:cs="Arial" w:asciiTheme="minorHAnsi" w:hAnsiTheme="minorHAnsi"/>
          <w:sz w:val="22"/>
          <w:szCs w:val="22"/>
        </w:rPr>
        <w:t xml:space="preserve"> la démission ;</w:t>
      </w:r>
    </w:p>
    <w:p w:rsidRPr="00EB4944" w:rsidR="00E77550" w:rsidP="00EB4944" w:rsidRDefault="00E77550" w14:paraId="7E4D7105" w14:textId="77777777">
      <w:pPr>
        <w:pStyle w:val="Corpsdetexte2"/>
        <w:numPr>
          <w:ilvl w:val="0"/>
          <w:numId w:val="42"/>
        </w:numPr>
        <w:tabs>
          <w:tab w:val="clear" w:pos="1137"/>
          <w:tab w:val="num" w:pos="540"/>
          <w:tab w:val="left" w:pos="567"/>
        </w:tabs>
        <w:ind w:left="545" w:hanging="573"/>
        <w:rPr>
          <w:rFonts w:cs="Arial" w:asciiTheme="minorHAnsi" w:hAnsiTheme="minorHAnsi"/>
          <w:szCs w:val="22"/>
        </w:rPr>
      </w:pPr>
      <w:proofErr w:type="gramStart"/>
      <w:r w:rsidRPr="00EB4944">
        <w:rPr>
          <w:rFonts w:cs="Arial" w:asciiTheme="minorHAnsi" w:hAnsiTheme="minorHAnsi"/>
          <w:szCs w:val="22"/>
        </w:rPr>
        <w:t>par</w:t>
      </w:r>
      <w:proofErr w:type="gramEnd"/>
      <w:r w:rsidRPr="00EB4944">
        <w:rPr>
          <w:rFonts w:cs="Arial" w:asciiTheme="minorHAnsi" w:hAnsiTheme="minorHAnsi"/>
          <w:szCs w:val="22"/>
        </w:rPr>
        <w:t xml:space="preserve"> l'exclusion ;</w:t>
      </w:r>
    </w:p>
    <w:p w:rsidRPr="00EB4944" w:rsidR="004A0731" w:rsidP="009E3FF1" w:rsidRDefault="00E77550" w14:paraId="7E4D7106" w14:textId="77777777">
      <w:pPr>
        <w:pStyle w:val="Corpsdetexte2"/>
        <w:numPr>
          <w:ilvl w:val="0"/>
          <w:numId w:val="42"/>
        </w:numPr>
        <w:tabs>
          <w:tab w:val="clear" w:pos="1137"/>
          <w:tab w:val="num" w:pos="540"/>
          <w:tab w:val="left" w:pos="567"/>
        </w:tabs>
        <w:spacing w:after="120"/>
        <w:ind w:left="545" w:hanging="573"/>
        <w:rPr>
          <w:rFonts w:cs="Arial" w:asciiTheme="minorHAnsi" w:hAnsiTheme="minorHAnsi"/>
          <w:szCs w:val="22"/>
        </w:rPr>
      </w:pPr>
      <w:proofErr w:type="gramStart"/>
      <w:r w:rsidRPr="00EB4944">
        <w:rPr>
          <w:rFonts w:cs="Arial" w:asciiTheme="minorHAnsi" w:hAnsiTheme="minorHAnsi"/>
          <w:szCs w:val="22"/>
        </w:rPr>
        <w:t>par</w:t>
      </w:r>
      <w:proofErr w:type="gramEnd"/>
      <w:r w:rsidRPr="00EB4944">
        <w:rPr>
          <w:rFonts w:cs="Arial" w:asciiTheme="minorHAnsi" w:hAnsiTheme="minorHAnsi"/>
          <w:szCs w:val="22"/>
        </w:rPr>
        <w:t xml:space="preserve"> la sortie de l’association faîtière.</w:t>
      </w:r>
    </w:p>
    <w:p w:rsidRPr="00EB4944" w:rsidR="009E3FF1" w:rsidP="009E3FF1" w:rsidRDefault="009E3FF1" w14:paraId="7E4D7107" w14:textId="77777777">
      <w:pPr>
        <w:pStyle w:val="Corpsdetexte2"/>
        <w:tabs>
          <w:tab w:val="left" w:pos="567"/>
        </w:tabs>
        <w:spacing w:after="120"/>
        <w:ind w:left="-28"/>
        <w:rPr>
          <w:rFonts w:cs="Arial" w:asciiTheme="minorHAnsi" w:hAnsiTheme="minorHAnsi"/>
          <w:szCs w:val="22"/>
        </w:rPr>
      </w:pPr>
    </w:p>
    <w:p w:rsidRPr="00EB4944" w:rsidR="00E77550" w:rsidP="009E3FF1" w:rsidRDefault="00E77550" w14:paraId="7E4D7108" w14:textId="77777777">
      <w:pPr>
        <w:pStyle w:val="Titre"/>
        <w:numPr>
          <w:ilvl w:val="0"/>
          <w:numId w:val="41"/>
        </w:numPr>
        <w:tabs>
          <w:tab w:val="left" w:pos="1440"/>
        </w:tabs>
        <w:spacing w:after="120"/>
        <w:ind w:hanging="720"/>
        <w:rPr>
          <w:rFonts w:asciiTheme="minorHAnsi" w:hAnsiTheme="minorHAnsi"/>
          <w:sz w:val="22"/>
          <w:szCs w:val="22"/>
          <w:u w:val="single"/>
        </w:rPr>
      </w:pPr>
      <w:r w:rsidRPr="00EB4944">
        <w:rPr>
          <w:rFonts w:asciiTheme="minorHAnsi" w:hAnsiTheme="minorHAnsi"/>
          <w:sz w:val="22"/>
          <w:szCs w:val="22"/>
          <w:u w:val="single"/>
        </w:rPr>
        <w:t>Membres libres</w:t>
      </w:r>
    </w:p>
    <w:p w:rsidRPr="00EB4944" w:rsidR="00E77550" w:rsidP="009E3FF1" w:rsidRDefault="00E77550" w14:paraId="7E4D7109" w14:textId="77777777">
      <w:pPr>
        <w:pStyle w:val="Titre"/>
        <w:tabs>
          <w:tab w:val="clear" w:pos="72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Tout membre actif cessant l’exploitation de son entreprise peut faire partie de l’Association en qualité de membre libre</w:t>
      </w:r>
      <w:r w:rsidRPr="00EB4944">
        <w:rPr>
          <w:rFonts w:asciiTheme="minorHAnsi" w:hAnsiTheme="minorHAnsi"/>
          <w:b w:val="0"/>
          <w:bCs w:val="0"/>
          <w:i/>
          <w:iCs/>
          <w:sz w:val="22"/>
          <w:szCs w:val="22"/>
        </w:rPr>
        <w:t xml:space="preserve"> </w:t>
      </w:r>
      <w:r w:rsidRPr="00EB4944">
        <w:rPr>
          <w:rFonts w:asciiTheme="minorHAnsi" w:hAnsiTheme="minorHAnsi"/>
          <w:b w:val="0"/>
          <w:bCs w:val="0"/>
          <w:sz w:val="22"/>
          <w:szCs w:val="22"/>
        </w:rPr>
        <w:t xml:space="preserve">s’il en fait la demande au Comité. </w:t>
      </w:r>
    </w:p>
    <w:p w:rsidRPr="00EB4944" w:rsidR="00E77550" w:rsidP="009E3FF1" w:rsidRDefault="00E77550" w14:paraId="7E4D710A" w14:textId="77777777">
      <w:pPr>
        <w:pStyle w:val="Titre"/>
        <w:tabs>
          <w:tab w:val="clear" w:pos="720"/>
          <w:tab w:val="left" w:pos="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Toute personne ayant des activi</w:t>
      </w:r>
      <w:r w:rsidRPr="00EB4944" w:rsidR="006E114E">
        <w:rPr>
          <w:rFonts w:asciiTheme="minorHAnsi" w:hAnsiTheme="minorHAnsi"/>
          <w:b w:val="0"/>
          <w:bCs w:val="0"/>
          <w:sz w:val="22"/>
          <w:szCs w:val="22"/>
        </w:rPr>
        <w:t xml:space="preserve">tés en relation avec suissetec </w:t>
      </w:r>
      <w:proofErr w:type="spellStart"/>
      <w:r w:rsidRPr="00EB4944" w:rsidR="006E114E">
        <w:rPr>
          <w:rFonts w:asciiTheme="minorHAnsi" w:hAnsiTheme="minorHAnsi"/>
          <w:b w:val="0"/>
          <w:bCs w:val="0"/>
          <w:sz w:val="22"/>
          <w:szCs w:val="22"/>
        </w:rPr>
        <w:t>n</w:t>
      </w:r>
      <w:r w:rsidRPr="00EB4944">
        <w:rPr>
          <w:rFonts w:asciiTheme="minorHAnsi" w:hAnsiTheme="minorHAnsi"/>
          <w:b w:val="0"/>
          <w:bCs w:val="0"/>
          <w:sz w:val="22"/>
          <w:szCs w:val="22"/>
        </w:rPr>
        <w:t>euchâtel</w:t>
      </w:r>
      <w:proofErr w:type="spellEnd"/>
      <w:r w:rsidRPr="00EB4944">
        <w:rPr>
          <w:rFonts w:asciiTheme="minorHAnsi" w:hAnsiTheme="minorHAnsi"/>
          <w:b w:val="0"/>
          <w:bCs w:val="0"/>
          <w:sz w:val="22"/>
          <w:szCs w:val="22"/>
        </w:rPr>
        <w:t xml:space="preserve"> peut devenir membre libre. La demande doit être motivée par écrit et a</w:t>
      </w:r>
      <w:r w:rsidRPr="00EB4944" w:rsidR="006E114E">
        <w:rPr>
          <w:rFonts w:asciiTheme="minorHAnsi" w:hAnsiTheme="minorHAnsi"/>
          <w:b w:val="0"/>
          <w:bCs w:val="0"/>
          <w:sz w:val="22"/>
          <w:szCs w:val="22"/>
        </w:rPr>
        <w:t xml:space="preserve">dressée au comité de suissetec </w:t>
      </w:r>
      <w:proofErr w:type="spellStart"/>
      <w:r w:rsidRPr="00EB4944" w:rsidR="006E114E">
        <w:rPr>
          <w:rFonts w:asciiTheme="minorHAnsi" w:hAnsiTheme="minorHAnsi"/>
          <w:b w:val="0"/>
          <w:bCs w:val="0"/>
          <w:sz w:val="22"/>
          <w:szCs w:val="22"/>
        </w:rPr>
        <w:t>n</w:t>
      </w:r>
      <w:r w:rsidRPr="00EB4944">
        <w:rPr>
          <w:rFonts w:asciiTheme="minorHAnsi" w:hAnsiTheme="minorHAnsi"/>
          <w:b w:val="0"/>
          <w:bCs w:val="0"/>
          <w:sz w:val="22"/>
          <w:szCs w:val="22"/>
        </w:rPr>
        <w:t>euchâtel</w:t>
      </w:r>
      <w:proofErr w:type="spellEnd"/>
      <w:r w:rsidRPr="00EB4944">
        <w:rPr>
          <w:rFonts w:asciiTheme="minorHAnsi" w:hAnsiTheme="minorHAnsi"/>
          <w:b w:val="0"/>
          <w:bCs w:val="0"/>
          <w:sz w:val="22"/>
          <w:szCs w:val="22"/>
        </w:rPr>
        <w:t xml:space="preserve"> qui décide de l’affiliation des membres libres.</w:t>
      </w:r>
    </w:p>
    <w:p w:rsidRPr="00EB4944" w:rsidR="00E77550" w:rsidP="009E3FF1" w:rsidRDefault="00E77550" w14:paraId="7E4D710B" w14:textId="77777777">
      <w:pPr>
        <w:pStyle w:val="Titre"/>
        <w:tabs>
          <w:tab w:val="left" w:pos="4500"/>
        </w:tabs>
        <w:spacing w:after="120"/>
        <w:ind w:left="720" w:hanging="720"/>
        <w:rPr>
          <w:rFonts w:asciiTheme="minorHAnsi" w:hAnsiTheme="minorHAnsi"/>
          <w:b w:val="0"/>
          <w:bCs w:val="0"/>
          <w:sz w:val="22"/>
          <w:szCs w:val="22"/>
        </w:rPr>
      </w:pPr>
      <w:r w:rsidRPr="00EB4944">
        <w:rPr>
          <w:rFonts w:asciiTheme="minorHAnsi" w:hAnsiTheme="minorHAnsi"/>
          <w:b w:val="0"/>
          <w:bCs w:val="0"/>
          <w:sz w:val="22"/>
          <w:szCs w:val="22"/>
        </w:rPr>
        <w:t>Il ne dispose ni du droit de vote et d’éligibilité, ni du droit de proposition.</w:t>
      </w:r>
    </w:p>
    <w:p w:rsidRPr="00EB4944" w:rsidR="00E77550" w:rsidP="009E3FF1" w:rsidRDefault="00E77550" w14:paraId="7E4D710C" w14:textId="77777777">
      <w:pPr>
        <w:pStyle w:val="Titre"/>
        <w:tabs>
          <w:tab w:val="left" w:pos="4500"/>
        </w:tabs>
        <w:spacing w:after="120"/>
        <w:ind w:left="720" w:hanging="720"/>
        <w:rPr>
          <w:rFonts w:asciiTheme="minorHAnsi" w:hAnsiTheme="minorHAnsi"/>
          <w:bCs w:val="0"/>
          <w:sz w:val="22"/>
          <w:szCs w:val="22"/>
        </w:rPr>
      </w:pPr>
      <w:r w:rsidRPr="00EB4944">
        <w:rPr>
          <w:rFonts w:asciiTheme="minorHAnsi" w:hAnsiTheme="minorHAnsi"/>
          <w:bCs w:val="0"/>
          <w:sz w:val="22"/>
          <w:szCs w:val="22"/>
        </w:rPr>
        <w:t>La qualité de membre libre se perd :</w:t>
      </w:r>
    </w:p>
    <w:p w:rsidRPr="00EB4944" w:rsidR="00E77550" w:rsidP="00EB4944" w:rsidRDefault="00E77550" w14:paraId="7E4D710D" w14:textId="77777777">
      <w:pPr>
        <w:pStyle w:val="Titre"/>
        <w:tabs>
          <w:tab w:val="clear" w:pos="720"/>
          <w:tab w:val="left" w:pos="540"/>
          <w:tab w:val="left" w:pos="1080"/>
          <w:tab w:val="left" w:pos="1800"/>
        </w:tabs>
        <w:ind w:left="539" w:hanging="539"/>
        <w:rPr>
          <w:rFonts w:asciiTheme="minorHAnsi" w:hAnsiTheme="minorHAnsi"/>
          <w:b w:val="0"/>
          <w:bCs w:val="0"/>
          <w:sz w:val="22"/>
          <w:szCs w:val="22"/>
        </w:rPr>
      </w:pPr>
      <w:r w:rsidRPr="00EB4944">
        <w:rPr>
          <w:rFonts w:asciiTheme="minorHAnsi" w:hAnsiTheme="minorHAnsi"/>
          <w:b w:val="0"/>
          <w:bCs w:val="0"/>
          <w:sz w:val="22"/>
          <w:szCs w:val="22"/>
        </w:rPr>
        <w:t>-</w:t>
      </w:r>
      <w:r w:rsidRPr="00EB4944">
        <w:rPr>
          <w:rFonts w:asciiTheme="minorHAnsi" w:hAnsiTheme="minorHAnsi"/>
          <w:b w:val="0"/>
          <w:bCs w:val="0"/>
          <w:sz w:val="22"/>
          <w:szCs w:val="22"/>
        </w:rPr>
        <w:tab/>
      </w:r>
      <w:r w:rsidRPr="00EB4944">
        <w:rPr>
          <w:rFonts w:asciiTheme="minorHAnsi" w:hAnsiTheme="minorHAnsi"/>
          <w:b w:val="0"/>
          <w:bCs w:val="0"/>
          <w:sz w:val="22"/>
          <w:szCs w:val="22"/>
        </w:rPr>
        <w:t>lors de son décès</w:t>
      </w:r>
      <w:r w:rsidRPr="00EB4944" w:rsidR="00586DE3">
        <w:rPr>
          <w:rFonts w:asciiTheme="minorHAnsi" w:hAnsiTheme="minorHAnsi"/>
          <w:b w:val="0"/>
          <w:bCs w:val="0"/>
          <w:sz w:val="22"/>
          <w:szCs w:val="22"/>
        </w:rPr>
        <w:t> ;</w:t>
      </w:r>
    </w:p>
    <w:p w:rsidRPr="00EB4944" w:rsidR="00E77550" w:rsidP="00EB4944" w:rsidRDefault="00E77550" w14:paraId="7E4D710E" w14:textId="77777777">
      <w:pPr>
        <w:pStyle w:val="Titre"/>
        <w:tabs>
          <w:tab w:val="clear" w:pos="720"/>
          <w:tab w:val="left" w:pos="540"/>
          <w:tab w:val="left" w:pos="1080"/>
          <w:tab w:val="left" w:pos="1800"/>
        </w:tabs>
        <w:ind w:left="539" w:hanging="539"/>
        <w:rPr>
          <w:rFonts w:asciiTheme="minorHAnsi" w:hAnsiTheme="minorHAnsi"/>
          <w:b w:val="0"/>
          <w:bCs w:val="0"/>
          <w:sz w:val="22"/>
          <w:szCs w:val="22"/>
        </w:rPr>
      </w:pPr>
      <w:r w:rsidRPr="00EB4944">
        <w:rPr>
          <w:rFonts w:asciiTheme="minorHAnsi" w:hAnsiTheme="minorHAnsi"/>
          <w:b w:val="0"/>
          <w:bCs w:val="0"/>
          <w:sz w:val="22"/>
          <w:szCs w:val="22"/>
        </w:rPr>
        <w:t xml:space="preserve">- </w:t>
      </w:r>
      <w:r w:rsidRPr="00EB4944">
        <w:rPr>
          <w:rFonts w:asciiTheme="minorHAnsi" w:hAnsiTheme="minorHAnsi"/>
          <w:b w:val="0"/>
          <w:bCs w:val="0"/>
          <w:sz w:val="22"/>
          <w:szCs w:val="22"/>
        </w:rPr>
        <w:tab/>
      </w:r>
      <w:r w:rsidRPr="00EB4944">
        <w:rPr>
          <w:rFonts w:asciiTheme="minorHAnsi" w:hAnsiTheme="minorHAnsi"/>
          <w:b w:val="0"/>
          <w:bCs w:val="0"/>
          <w:sz w:val="22"/>
          <w:szCs w:val="22"/>
        </w:rPr>
        <w:t>par la démission</w:t>
      </w:r>
      <w:r w:rsidRPr="00EB4944" w:rsidR="00586DE3">
        <w:rPr>
          <w:rFonts w:asciiTheme="minorHAnsi" w:hAnsiTheme="minorHAnsi"/>
          <w:b w:val="0"/>
          <w:bCs w:val="0"/>
          <w:sz w:val="22"/>
          <w:szCs w:val="22"/>
        </w:rPr>
        <w:t> ;</w:t>
      </w:r>
    </w:p>
    <w:p w:rsidRPr="00EB4944" w:rsidR="009E3FF1" w:rsidP="00EB4944" w:rsidRDefault="00E77550" w14:paraId="7E4D710F" w14:textId="77777777">
      <w:pPr>
        <w:pStyle w:val="Titre"/>
        <w:numPr>
          <w:ilvl w:val="0"/>
          <w:numId w:val="30"/>
        </w:numPr>
        <w:tabs>
          <w:tab w:val="clear" w:pos="720"/>
          <w:tab w:val="clear" w:pos="1500"/>
          <w:tab w:val="left" w:pos="540"/>
          <w:tab w:val="left" w:pos="1080"/>
          <w:tab w:val="num" w:pos="1800"/>
        </w:tabs>
        <w:spacing w:after="120"/>
        <w:ind w:left="539" w:hanging="539"/>
        <w:rPr>
          <w:rFonts w:asciiTheme="minorHAnsi" w:hAnsiTheme="minorHAnsi"/>
          <w:b w:val="0"/>
          <w:bCs w:val="0"/>
          <w:sz w:val="22"/>
          <w:szCs w:val="22"/>
        </w:rPr>
      </w:pPr>
      <w:proofErr w:type="gramStart"/>
      <w:r w:rsidRPr="00EB4944">
        <w:rPr>
          <w:rFonts w:asciiTheme="minorHAnsi" w:hAnsiTheme="minorHAnsi"/>
          <w:b w:val="0"/>
          <w:bCs w:val="0"/>
          <w:sz w:val="22"/>
          <w:szCs w:val="22"/>
        </w:rPr>
        <w:t>par</w:t>
      </w:r>
      <w:proofErr w:type="gramEnd"/>
      <w:r w:rsidRPr="00EB4944">
        <w:rPr>
          <w:rFonts w:asciiTheme="minorHAnsi" w:hAnsiTheme="minorHAnsi"/>
          <w:b w:val="0"/>
          <w:bCs w:val="0"/>
          <w:sz w:val="22"/>
          <w:szCs w:val="22"/>
        </w:rPr>
        <w:t xml:space="preserve"> l’exclusion.</w:t>
      </w:r>
    </w:p>
    <w:p w:rsidRPr="00EB4944" w:rsidR="009E3FF1" w:rsidP="009E3FF1" w:rsidRDefault="009E3FF1" w14:paraId="7E4D7110" w14:textId="77777777">
      <w:pPr>
        <w:pStyle w:val="Titre"/>
        <w:tabs>
          <w:tab w:val="clear" w:pos="720"/>
          <w:tab w:val="left" w:pos="540"/>
          <w:tab w:val="left" w:pos="1080"/>
        </w:tabs>
        <w:spacing w:after="120"/>
        <w:ind w:left="539"/>
        <w:rPr>
          <w:rFonts w:asciiTheme="minorHAnsi" w:hAnsiTheme="minorHAnsi"/>
          <w:b w:val="0"/>
          <w:bCs w:val="0"/>
          <w:sz w:val="22"/>
          <w:szCs w:val="22"/>
        </w:rPr>
      </w:pPr>
    </w:p>
    <w:p w:rsidRPr="00EB4944" w:rsidR="009E3FF1" w:rsidP="009E3FF1" w:rsidRDefault="009E3FF1" w14:paraId="7E4D7111" w14:textId="77777777">
      <w:pPr>
        <w:pStyle w:val="Titre"/>
        <w:numPr>
          <w:ilvl w:val="0"/>
          <w:numId w:val="41"/>
        </w:numPr>
        <w:spacing w:after="120"/>
        <w:ind w:hanging="720"/>
        <w:rPr>
          <w:rFonts w:asciiTheme="minorHAnsi" w:hAnsiTheme="minorHAnsi"/>
          <w:sz w:val="22"/>
          <w:szCs w:val="22"/>
          <w:u w:val="single"/>
        </w:rPr>
      </w:pPr>
      <w:r w:rsidRPr="00EB4944">
        <w:rPr>
          <w:rFonts w:asciiTheme="minorHAnsi" w:hAnsiTheme="minorHAnsi"/>
          <w:sz w:val="22"/>
          <w:szCs w:val="22"/>
          <w:u w:val="single"/>
        </w:rPr>
        <w:t>Membres d’honneur</w:t>
      </w:r>
    </w:p>
    <w:p w:rsidRPr="00EB4944" w:rsidR="009E3FF1" w:rsidP="009E3FF1" w:rsidRDefault="009E3FF1" w14:paraId="7E4D7112" w14:textId="77777777">
      <w:pPr>
        <w:pStyle w:val="Titre"/>
        <w:spacing w:after="120"/>
        <w:rPr>
          <w:rFonts w:asciiTheme="minorHAnsi" w:hAnsiTheme="minorHAnsi"/>
          <w:b w:val="0"/>
          <w:bCs w:val="0"/>
          <w:sz w:val="22"/>
          <w:szCs w:val="22"/>
        </w:rPr>
      </w:pPr>
      <w:r w:rsidRPr="00EB4944">
        <w:rPr>
          <w:rFonts w:asciiTheme="minorHAnsi" w:hAnsiTheme="minorHAnsi"/>
          <w:b w:val="0"/>
          <w:bCs w:val="0"/>
          <w:sz w:val="22"/>
          <w:szCs w:val="22"/>
        </w:rPr>
        <w:t>Seules les personnes physiques peuvent être élues membres d’honneur. Les personnalités ayant rendu d’éminents services à l’Association et à la branche en général peuvent être élues membres d’honneur.</w:t>
      </w:r>
    </w:p>
    <w:p w:rsidRPr="00EB4944" w:rsidR="009E3FF1" w:rsidP="009E3FF1" w:rsidRDefault="009E3FF1" w14:paraId="7E4D7113" w14:textId="77777777">
      <w:pPr>
        <w:pStyle w:val="Titre"/>
        <w:tabs>
          <w:tab w:val="left" w:pos="1080"/>
          <w:tab w:val="left" w:pos="1800"/>
        </w:tabs>
        <w:spacing w:after="120"/>
        <w:ind w:left="708" w:firstLine="12"/>
        <w:jc w:val="center"/>
        <w:rPr>
          <w:rFonts w:asciiTheme="minorHAnsi" w:hAnsiTheme="minorHAnsi"/>
          <w:i/>
          <w:iCs/>
          <w:u w:val="single"/>
        </w:rPr>
      </w:pPr>
      <w:r w:rsidRPr="00EB4944">
        <w:rPr>
          <w:rFonts w:asciiTheme="minorHAnsi" w:hAnsiTheme="minorHAnsi"/>
          <w:i/>
          <w:iCs/>
          <w:u w:val="single"/>
        </w:rPr>
        <w:t>Art. 5</w:t>
      </w:r>
    </w:p>
    <w:p w:rsidRPr="00120320" w:rsidR="009E3FF1" w:rsidP="009E3FF1" w:rsidRDefault="009E3FF1" w14:paraId="7E4D7114" w14:textId="77777777">
      <w:pPr>
        <w:pStyle w:val="Titre"/>
        <w:tabs>
          <w:tab w:val="clear" w:pos="720"/>
          <w:tab w:val="left" w:pos="180"/>
          <w:tab w:val="left" w:pos="1080"/>
          <w:tab w:val="left" w:pos="1800"/>
        </w:tabs>
        <w:spacing w:after="120"/>
        <w:ind w:firstLine="12"/>
        <w:rPr>
          <w:rFonts w:asciiTheme="minorHAnsi" w:hAnsiTheme="minorHAnsi"/>
          <w:bCs w:val="0"/>
          <w:iCs/>
        </w:rPr>
      </w:pPr>
      <w:r w:rsidRPr="00120320">
        <w:rPr>
          <w:rFonts w:asciiTheme="minorHAnsi" w:hAnsiTheme="minorHAnsi"/>
          <w:bCs w:val="0"/>
          <w:iCs/>
        </w:rPr>
        <w:t>Procédure d’admission</w:t>
      </w:r>
    </w:p>
    <w:p w:rsidRPr="00A1600E" w:rsidR="009E3FF1" w:rsidP="009E3FF1" w:rsidRDefault="009E3FF1" w14:paraId="7E4D7115" w14:textId="77777777">
      <w:pPr>
        <w:pStyle w:val="Titre"/>
        <w:tabs>
          <w:tab w:val="clear" w:pos="720"/>
          <w:tab w:val="left" w:pos="180"/>
        </w:tabs>
        <w:spacing w:after="120"/>
        <w:rPr>
          <w:rFonts w:asciiTheme="minorHAnsi" w:hAnsiTheme="minorHAnsi"/>
          <w:b w:val="0"/>
          <w:bCs w:val="0"/>
          <w:sz w:val="22"/>
        </w:rPr>
      </w:pPr>
      <w:r w:rsidRPr="00A1600E">
        <w:rPr>
          <w:rFonts w:asciiTheme="minorHAnsi" w:hAnsiTheme="minorHAnsi"/>
          <w:b w:val="0"/>
          <w:bCs w:val="0"/>
          <w:sz w:val="22"/>
        </w:rPr>
        <w:t>La demande d’admission doit être formulée par écrit. Sur demande du Comité, le candidat devra fournir tous les renseignements et les garanties qui pourraient lui être demandés.</w:t>
      </w:r>
    </w:p>
    <w:p w:rsidRPr="00A1600E" w:rsidR="009E3FF1" w:rsidP="0030255F" w:rsidRDefault="009E3FF1" w14:paraId="7E4D7116" w14:textId="77777777">
      <w:pPr>
        <w:pStyle w:val="Titre"/>
        <w:tabs>
          <w:tab w:val="clear" w:pos="720"/>
          <w:tab w:val="left" w:pos="180"/>
          <w:tab w:val="left" w:pos="4500"/>
        </w:tabs>
        <w:rPr>
          <w:rFonts w:asciiTheme="minorHAnsi" w:hAnsiTheme="minorHAnsi"/>
          <w:b w:val="0"/>
          <w:bCs w:val="0"/>
          <w:sz w:val="22"/>
        </w:rPr>
      </w:pPr>
      <w:r w:rsidRPr="00A1600E">
        <w:rPr>
          <w:rFonts w:asciiTheme="minorHAnsi" w:hAnsiTheme="minorHAnsi"/>
          <w:b w:val="0"/>
          <w:bCs w:val="0"/>
          <w:sz w:val="22"/>
        </w:rPr>
        <w:t xml:space="preserve">Le Comité examinera si le candidat remplit les conditions fixées par les statuts et se </w:t>
      </w:r>
    </w:p>
    <w:p w:rsidR="009E3FF1" w:rsidP="0030255F" w:rsidRDefault="009E3FF1" w14:paraId="7E4D7117" w14:textId="77777777">
      <w:pPr>
        <w:pStyle w:val="Titre"/>
        <w:tabs>
          <w:tab w:val="clear" w:pos="720"/>
          <w:tab w:val="left" w:pos="180"/>
          <w:tab w:val="left" w:pos="4500"/>
        </w:tabs>
        <w:rPr>
          <w:rFonts w:asciiTheme="minorHAnsi" w:hAnsiTheme="minorHAnsi"/>
          <w:b w:val="0"/>
          <w:bCs w:val="0"/>
          <w:sz w:val="22"/>
        </w:rPr>
      </w:pPr>
      <w:proofErr w:type="gramStart"/>
      <w:r w:rsidRPr="00A1600E">
        <w:rPr>
          <w:rFonts w:asciiTheme="minorHAnsi" w:hAnsiTheme="minorHAnsi"/>
          <w:b w:val="0"/>
          <w:bCs w:val="0"/>
          <w:sz w:val="22"/>
        </w:rPr>
        <w:t>prononcera</w:t>
      </w:r>
      <w:proofErr w:type="gramEnd"/>
      <w:r w:rsidRPr="00A1600E">
        <w:rPr>
          <w:rFonts w:asciiTheme="minorHAnsi" w:hAnsiTheme="minorHAnsi"/>
          <w:b w:val="0"/>
          <w:bCs w:val="0"/>
          <w:sz w:val="22"/>
        </w:rPr>
        <w:t xml:space="preserve"> ensuite sur l’admission. En cas de refus, le Comité n’a pas à motiver sa décision.</w:t>
      </w:r>
    </w:p>
    <w:p w:rsidRPr="00A1600E" w:rsidR="0030255F" w:rsidP="0030255F" w:rsidRDefault="0030255F" w14:paraId="7E4D7118" w14:textId="77777777">
      <w:pPr>
        <w:pStyle w:val="Titre"/>
        <w:tabs>
          <w:tab w:val="clear" w:pos="720"/>
          <w:tab w:val="left" w:pos="180"/>
          <w:tab w:val="left" w:pos="4500"/>
        </w:tabs>
        <w:rPr>
          <w:rFonts w:asciiTheme="minorHAnsi" w:hAnsiTheme="minorHAnsi"/>
          <w:b w:val="0"/>
          <w:bCs w:val="0"/>
          <w:sz w:val="22"/>
        </w:rPr>
      </w:pPr>
    </w:p>
    <w:p w:rsidR="00EB4944" w:rsidP="00EB4944" w:rsidRDefault="009E3FF1" w14:paraId="7E4D7119" w14:textId="77777777">
      <w:pPr>
        <w:pStyle w:val="Titre"/>
        <w:tabs>
          <w:tab w:val="clear" w:pos="720"/>
          <w:tab w:val="left" w:pos="180"/>
          <w:tab w:val="left" w:pos="4500"/>
        </w:tabs>
        <w:spacing w:after="120"/>
        <w:rPr>
          <w:rFonts w:asciiTheme="minorHAnsi" w:hAnsiTheme="minorHAnsi"/>
          <w:b w:val="0"/>
          <w:bCs w:val="0"/>
          <w:sz w:val="22"/>
        </w:rPr>
      </w:pPr>
      <w:r w:rsidRPr="00A1600E">
        <w:rPr>
          <w:rFonts w:asciiTheme="minorHAnsi" w:hAnsiTheme="minorHAnsi"/>
          <w:b w:val="0"/>
          <w:bCs w:val="0"/>
          <w:sz w:val="22"/>
        </w:rPr>
        <w:t>Pour les entreprises d’exécution, bureaux d’études, fabricants/fournisseurs, organisations spécialisées/membres partenaires, le Comité fixe une finance administrative d’entrée.</w:t>
      </w:r>
    </w:p>
    <w:p w:rsidRPr="00EB4944" w:rsidR="009E3FF1" w:rsidP="00EB4944" w:rsidRDefault="009E3FF1" w14:paraId="7E4D711A" w14:textId="77777777">
      <w:pPr>
        <w:pStyle w:val="Titre"/>
        <w:tabs>
          <w:tab w:val="clear" w:pos="720"/>
          <w:tab w:val="left" w:pos="1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En principe, la demande d’admission doit être traitée par le Comité dans les six mois après son dépôt.</w:t>
      </w:r>
    </w:p>
    <w:p w:rsidR="00120320" w:rsidP="009E3FF1" w:rsidRDefault="00120320" w14:paraId="7E4D711B" w14:textId="77777777">
      <w:pPr>
        <w:pStyle w:val="Titre"/>
        <w:tabs>
          <w:tab w:val="left" w:pos="1080"/>
          <w:tab w:val="left" w:pos="4500"/>
          <w:tab w:val="left" w:pos="5580"/>
        </w:tabs>
        <w:spacing w:after="120"/>
        <w:jc w:val="center"/>
        <w:rPr>
          <w:rFonts w:asciiTheme="minorHAnsi" w:hAnsiTheme="minorHAnsi"/>
          <w:i/>
          <w:iCs/>
          <w:u w:val="single"/>
        </w:rPr>
      </w:pPr>
    </w:p>
    <w:p w:rsidRPr="00EB4944" w:rsidR="009E3FF1" w:rsidP="009E3FF1" w:rsidRDefault="009E3FF1" w14:paraId="7E4D711C" w14:textId="77777777">
      <w:pPr>
        <w:pStyle w:val="Titre"/>
        <w:tabs>
          <w:tab w:val="left" w:pos="1080"/>
          <w:tab w:val="left" w:pos="4500"/>
          <w:tab w:val="left" w:pos="5580"/>
        </w:tabs>
        <w:spacing w:after="120"/>
        <w:jc w:val="center"/>
        <w:rPr>
          <w:rFonts w:asciiTheme="minorHAnsi" w:hAnsiTheme="minorHAnsi"/>
          <w:i/>
          <w:iCs/>
          <w:u w:val="single"/>
        </w:rPr>
      </w:pPr>
      <w:r w:rsidRPr="00EB4944">
        <w:rPr>
          <w:rFonts w:asciiTheme="minorHAnsi" w:hAnsiTheme="minorHAnsi"/>
          <w:i/>
          <w:iCs/>
          <w:u w:val="single"/>
        </w:rPr>
        <w:t>Art. 6</w:t>
      </w:r>
    </w:p>
    <w:p w:rsidRPr="009B218A" w:rsidR="009E3FF1" w:rsidP="009E3FF1" w:rsidRDefault="009E3FF1" w14:paraId="7E4D711D" w14:textId="77777777">
      <w:pPr>
        <w:pStyle w:val="Titre"/>
        <w:tabs>
          <w:tab w:val="clear" w:pos="720"/>
          <w:tab w:val="left" w:pos="360"/>
          <w:tab w:val="left" w:pos="1080"/>
          <w:tab w:val="left" w:pos="4500"/>
        </w:tabs>
        <w:spacing w:after="120"/>
        <w:rPr>
          <w:rFonts w:asciiTheme="minorHAnsi" w:hAnsiTheme="minorHAnsi"/>
          <w:bCs w:val="0"/>
          <w:iCs/>
        </w:rPr>
      </w:pPr>
      <w:r w:rsidRPr="009B218A">
        <w:rPr>
          <w:rFonts w:asciiTheme="minorHAnsi" w:hAnsiTheme="minorHAnsi"/>
          <w:bCs w:val="0"/>
          <w:iCs/>
        </w:rPr>
        <w:t xml:space="preserve">Perte de la qualité de </w:t>
      </w:r>
      <w:r w:rsidRPr="009B218A">
        <w:rPr>
          <w:rFonts w:asciiTheme="minorHAnsi" w:hAnsiTheme="minorHAnsi"/>
          <w:bCs w:val="0"/>
        </w:rPr>
        <w:t xml:space="preserve">membre </w:t>
      </w:r>
    </w:p>
    <w:p w:rsidRPr="00EB4944" w:rsidR="009E3FF1" w:rsidP="009E3FF1" w:rsidRDefault="009E3FF1" w14:paraId="7E4D711E" w14:textId="77777777">
      <w:pPr>
        <w:pStyle w:val="Titre"/>
        <w:tabs>
          <w:tab w:val="clear" w:pos="720"/>
          <w:tab w:val="left" w:pos="360"/>
          <w:tab w:val="left" w:pos="1080"/>
          <w:tab w:val="left" w:pos="4500"/>
        </w:tabs>
        <w:spacing w:after="120"/>
        <w:rPr>
          <w:rFonts w:asciiTheme="minorHAnsi" w:hAnsiTheme="minorHAnsi"/>
          <w:bCs w:val="0"/>
          <w:i/>
          <w:iCs/>
        </w:rPr>
      </w:pPr>
      <w:r w:rsidRPr="00EB4944">
        <w:rPr>
          <w:rFonts w:asciiTheme="minorHAnsi" w:hAnsiTheme="minorHAnsi"/>
          <w:bCs w:val="0"/>
          <w:i/>
          <w:iCs/>
        </w:rPr>
        <w:t>Démission</w:t>
      </w:r>
    </w:p>
    <w:p w:rsidRPr="00EB4944" w:rsidR="009E3FF1" w:rsidP="009E3FF1" w:rsidRDefault="009E3FF1" w14:paraId="7E4D711F"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La démission ne peut être donnée que pour la fin d’une année civile, par lettre recommandée, adressée au secrétariat de l’Association et avec copie au secrétariat central de l’Association suisse et liechtensteinoise de la Technique du bâtiment (suissetec) au plus tard, le 30 juin qui précède.</w:t>
      </w:r>
    </w:p>
    <w:p w:rsidRPr="00EB4944" w:rsidR="009E3FF1" w:rsidP="009E3FF1" w:rsidRDefault="009E3FF1" w14:paraId="7E4D7120"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Demeurent réservées les règles sur la sortie des fabricants/fournisseurs et les règles sur la résiliation du contrat pour les organisations spécialisées/membres partenaires contenues dans les statuts de l’Association faîtière.</w:t>
      </w:r>
    </w:p>
    <w:p w:rsidRPr="00A1600E" w:rsidR="009E3FF1" w:rsidP="009E3FF1" w:rsidRDefault="009E3FF1" w14:paraId="7E4D7121" w14:textId="77777777">
      <w:pPr>
        <w:pStyle w:val="Titre"/>
        <w:tabs>
          <w:tab w:val="clear" w:pos="720"/>
          <w:tab w:val="left" w:pos="540"/>
          <w:tab w:val="left" w:pos="1080"/>
        </w:tabs>
        <w:spacing w:after="120"/>
        <w:rPr>
          <w:rFonts w:asciiTheme="minorHAnsi" w:hAnsiTheme="minorHAnsi"/>
          <w:b w:val="0"/>
          <w:bCs w:val="0"/>
          <w:sz w:val="22"/>
        </w:rPr>
      </w:pPr>
    </w:p>
    <w:p w:rsidRPr="00EB4944" w:rsidR="009E3FF1" w:rsidP="009E3FF1" w:rsidRDefault="009E3FF1" w14:paraId="7E4D7122" w14:textId="77777777">
      <w:pPr>
        <w:pStyle w:val="Titre"/>
        <w:tabs>
          <w:tab w:val="clear" w:pos="720"/>
          <w:tab w:val="left" w:pos="1080"/>
          <w:tab w:val="left" w:pos="4500"/>
        </w:tabs>
        <w:spacing w:after="120"/>
        <w:jc w:val="center"/>
        <w:rPr>
          <w:rFonts w:asciiTheme="minorHAnsi" w:hAnsiTheme="minorHAnsi"/>
          <w:i/>
          <w:iCs/>
          <w:u w:val="single"/>
        </w:rPr>
      </w:pPr>
      <w:r w:rsidRPr="00EB4944">
        <w:rPr>
          <w:rFonts w:asciiTheme="minorHAnsi" w:hAnsiTheme="minorHAnsi"/>
          <w:i/>
          <w:iCs/>
          <w:u w:val="single"/>
        </w:rPr>
        <w:t>Art. 7</w:t>
      </w:r>
    </w:p>
    <w:p w:rsidRPr="00120320" w:rsidR="009E3FF1" w:rsidP="009E3FF1" w:rsidRDefault="009E3FF1" w14:paraId="7E4D7123" w14:textId="77777777">
      <w:pPr>
        <w:pStyle w:val="Titre"/>
        <w:tabs>
          <w:tab w:val="clear" w:pos="720"/>
          <w:tab w:val="left" w:pos="1080"/>
          <w:tab w:val="left" w:pos="4500"/>
        </w:tabs>
        <w:spacing w:after="120"/>
        <w:rPr>
          <w:rFonts w:asciiTheme="minorHAnsi" w:hAnsiTheme="minorHAnsi"/>
          <w:bCs w:val="0"/>
          <w:iCs/>
        </w:rPr>
      </w:pPr>
      <w:r w:rsidRPr="00120320">
        <w:rPr>
          <w:rFonts w:asciiTheme="minorHAnsi" w:hAnsiTheme="minorHAnsi"/>
          <w:bCs w:val="0"/>
          <w:iCs/>
        </w:rPr>
        <w:t>Exclusion</w:t>
      </w:r>
    </w:p>
    <w:p w:rsidRPr="00120320" w:rsidR="009E3FF1" w:rsidP="009E3FF1" w:rsidRDefault="009E3FF1" w14:paraId="7E4D7124" w14:textId="77777777">
      <w:pPr>
        <w:pStyle w:val="Titre"/>
        <w:tabs>
          <w:tab w:val="clear" w:pos="720"/>
          <w:tab w:val="left" w:pos="1080"/>
          <w:tab w:val="left" w:pos="4500"/>
        </w:tabs>
        <w:spacing w:after="120"/>
        <w:rPr>
          <w:rFonts w:asciiTheme="minorHAnsi" w:hAnsiTheme="minorHAnsi"/>
          <w:bCs w:val="0"/>
          <w:i/>
        </w:rPr>
      </w:pPr>
      <w:r w:rsidRPr="00120320">
        <w:rPr>
          <w:rFonts w:asciiTheme="minorHAnsi" w:hAnsiTheme="minorHAnsi"/>
          <w:bCs w:val="0"/>
          <w:i/>
        </w:rPr>
        <w:t>Pourront être exclues de l’Association :</w:t>
      </w:r>
    </w:p>
    <w:p w:rsidRPr="00EB4944" w:rsidR="009E3FF1" w:rsidP="36BA14BA" w:rsidRDefault="009E3FF1" w14:paraId="7E4D7125" w14:textId="58BDF960">
      <w:pPr>
        <w:pStyle w:val="Titre"/>
        <w:numPr>
          <w:ilvl w:val="0"/>
          <w:numId w:val="7"/>
        </w:numPr>
        <w:tabs>
          <w:tab w:val="clear" w:pos="720"/>
          <w:tab w:val="clear" w:pos="1080"/>
          <w:tab w:val="num" w:pos="540"/>
          <w:tab w:val="left" w:pos="4500"/>
        </w:tabs>
        <w:spacing w:after="120"/>
        <w:ind w:left="540" w:hanging="540"/>
        <w:rPr>
          <w:rFonts w:ascii="Calibri" w:hAnsi="Calibri" w:asciiTheme="minorAscii" w:hAnsiTheme="minorAscii"/>
          <w:b w:val="0"/>
          <w:bCs w:val="0"/>
          <w:sz w:val="22"/>
          <w:szCs w:val="22"/>
        </w:rPr>
      </w:pPr>
      <w:r w:rsidRPr="36BA14BA" w:rsidR="1E48F384">
        <w:rPr>
          <w:rFonts w:ascii="Calibri" w:hAnsi="Calibri" w:asciiTheme="minorAscii" w:hAnsiTheme="minorAscii"/>
          <w:b w:val="0"/>
          <w:bCs w:val="0"/>
          <w:sz w:val="22"/>
          <w:szCs w:val="22"/>
        </w:rPr>
        <w:t>les</w:t>
      </w:r>
      <w:r w:rsidRPr="36BA14BA" w:rsidR="1E48F384">
        <w:rPr>
          <w:rFonts w:ascii="Calibri" w:hAnsi="Calibri" w:asciiTheme="minorAscii" w:hAnsiTheme="minorAscii"/>
          <w:b w:val="0"/>
          <w:bCs w:val="0"/>
          <w:sz w:val="22"/>
          <w:szCs w:val="22"/>
        </w:rPr>
        <w:t xml:space="preserve"> entreprises, dont le comportement des responsables </w:t>
      </w:r>
      <w:r w:rsidRPr="36BA14BA" w:rsidR="1E48F384">
        <w:rPr>
          <w:rFonts w:ascii="Calibri" w:hAnsi="Calibri" w:asciiTheme="minorAscii" w:hAnsiTheme="minorAscii"/>
          <w:b w:val="0"/>
          <w:bCs w:val="0"/>
          <w:sz w:val="22"/>
          <w:szCs w:val="22"/>
        </w:rPr>
        <w:t>nuit</w:t>
      </w:r>
      <w:r w:rsidRPr="36BA14BA" w:rsidR="1E48F384">
        <w:rPr>
          <w:rFonts w:ascii="Calibri" w:hAnsi="Calibri" w:asciiTheme="minorAscii" w:hAnsiTheme="minorAscii"/>
          <w:b w:val="0"/>
          <w:bCs w:val="0"/>
          <w:sz w:val="22"/>
          <w:szCs w:val="22"/>
        </w:rPr>
        <w:t xml:space="preserve"> aux intérêts de l’Association professionnelle ;</w:t>
      </w:r>
    </w:p>
    <w:p w:rsidRPr="00EB4944" w:rsidR="009E3FF1" w:rsidP="009E3FF1" w:rsidRDefault="009E3FF1" w14:paraId="7E4D7126" w14:textId="77777777">
      <w:pPr>
        <w:pStyle w:val="Titre"/>
        <w:numPr>
          <w:ilvl w:val="0"/>
          <w:numId w:val="7"/>
        </w:numPr>
        <w:tabs>
          <w:tab w:val="clear" w:pos="720"/>
          <w:tab w:val="clear" w:pos="1080"/>
          <w:tab w:val="num" w:pos="540"/>
          <w:tab w:val="left" w:pos="4500"/>
        </w:tabs>
        <w:spacing w:after="120"/>
        <w:ind w:left="540" w:hanging="540"/>
        <w:rPr>
          <w:rFonts w:asciiTheme="minorHAnsi" w:hAnsiTheme="minorHAnsi"/>
          <w:b w:val="0"/>
          <w:bCs w:val="0"/>
          <w:sz w:val="22"/>
          <w:szCs w:val="22"/>
        </w:rPr>
      </w:pPr>
      <w:proofErr w:type="gramStart"/>
      <w:r w:rsidRPr="00EB4944">
        <w:rPr>
          <w:rFonts w:asciiTheme="minorHAnsi" w:hAnsiTheme="minorHAnsi"/>
          <w:b w:val="0"/>
          <w:bCs w:val="0"/>
          <w:sz w:val="22"/>
          <w:szCs w:val="22"/>
        </w:rPr>
        <w:t>les</w:t>
      </w:r>
      <w:proofErr w:type="gramEnd"/>
      <w:r w:rsidRPr="00EB4944">
        <w:rPr>
          <w:rFonts w:asciiTheme="minorHAnsi" w:hAnsiTheme="minorHAnsi"/>
          <w:b w:val="0"/>
          <w:bCs w:val="0"/>
          <w:sz w:val="22"/>
          <w:szCs w:val="22"/>
        </w:rPr>
        <w:t xml:space="preserve"> entreprises qui refusent de payer leurs cotisations.</w:t>
      </w:r>
    </w:p>
    <w:p w:rsidRPr="00EB4944" w:rsidR="009E3FF1" w:rsidP="009E3FF1" w:rsidRDefault="009E3FF1" w14:paraId="7E4D7127" w14:textId="77777777">
      <w:pPr>
        <w:pStyle w:val="Titre"/>
        <w:tabs>
          <w:tab w:val="clear" w:pos="72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 xml:space="preserve">Le Comité statue sur les cas d’exclusion à la majorité des </w:t>
      </w:r>
      <w:r w:rsidRPr="00EB4944">
        <w:rPr>
          <w:rFonts w:asciiTheme="minorHAnsi" w:hAnsiTheme="minorHAnsi"/>
          <w:sz w:val="22"/>
          <w:szCs w:val="22"/>
        </w:rPr>
        <w:t>2/3</w:t>
      </w:r>
      <w:r w:rsidRPr="00EB4944">
        <w:rPr>
          <w:rFonts w:asciiTheme="minorHAnsi" w:hAnsiTheme="minorHAnsi"/>
          <w:b w:val="0"/>
          <w:bCs w:val="0"/>
          <w:sz w:val="22"/>
          <w:szCs w:val="22"/>
        </w:rPr>
        <w:t xml:space="preserve"> au moins des membres présents après avoir entendu l’entrepreneur responsable. La décision n’a pas à être motivée et sera communiquée par lettre recommandée à l’intéressé. Ce dernier a un droit de recours à l’Assemblée générale.</w:t>
      </w:r>
    </w:p>
    <w:p w:rsidRPr="00EB4944" w:rsidR="009E3FF1" w:rsidP="009E3FF1" w:rsidRDefault="009E3FF1" w14:paraId="7E4D7128"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 xml:space="preserve">Son recours doit être présenté par écrit au Comité dans un délai de 15 jours à dater de la signification de la décision. L’Assemblée générale statuera ensuite sur son cas à la majorité des </w:t>
      </w:r>
      <w:r w:rsidRPr="00EB4944">
        <w:rPr>
          <w:rFonts w:asciiTheme="minorHAnsi" w:hAnsiTheme="minorHAnsi"/>
          <w:sz w:val="22"/>
          <w:szCs w:val="22"/>
        </w:rPr>
        <w:t>2/3</w:t>
      </w:r>
      <w:r w:rsidRPr="00EB4944">
        <w:rPr>
          <w:rFonts w:asciiTheme="minorHAnsi" w:hAnsiTheme="minorHAnsi"/>
          <w:b w:val="0"/>
          <w:bCs w:val="0"/>
          <w:sz w:val="22"/>
          <w:szCs w:val="22"/>
        </w:rPr>
        <w:t xml:space="preserve"> des voies exprimées.</w:t>
      </w:r>
    </w:p>
    <w:p w:rsidRPr="00EB4944" w:rsidR="009E3FF1" w:rsidP="009E3FF1" w:rsidRDefault="009E3FF1" w14:paraId="7E4D7129" w14:textId="77777777">
      <w:pPr>
        <w:pStyle w:val="Titre"/>
        <w:tabs>
          <w:tab w:val="clear" w:pos="720"/>
          <w:tab w:val="left" w:pos="1080"/>
          <w:tab w:val="left" w:pos="4500"/>
        </w:tabs>
        <w:rPr>
          <w:rFonts w:asciiTheme="minorHAnsi" w:hAnsiTheme="minorHAnsi"/>
          <w:b w:val="0"/>
          <w:bCs w:val="0"/>
          <w:sz w:val="22"/>
          <w:szCs w:val="22"/>
        </w:rPr>
      </w:pPr>
      <w:r w:rsidRPr="00EB4944">
        <w:rPr>
          <w:rFonts w:asciiTheme="minorHAnsi" w:hAnsiTheme="minorHAnsi"/>
          <w:b w:val="0"/>
          <w:bCs w:val="0"/>
          <w:sz w:val="22"/>
          <w:szCs w:val="22"/>
        </w:rPr>
        <w:t xml:space="preserve">Pour le surplus, font règle, les dispositions des statuts de l’Association suisse et liechtensteinoise de la Technique du bâtiment (suissetec) concernant l’exclusion d’un membre actif en application de l’art. 26 desdits statuts. </w:t>
      </w:r>
    </w:p>
    <w:p w:rsidRPr="00EB4944" w:rsidR="009E3FF1" w:rsidP="00503743" w:rsidRDefault="009E3FF1" w14:paraId="7E4D712A" w14:textId="77777777">
      <w:pPr>
        <w:pStyle w:val="Titre"/>
        <w:tabs>
          <w:tab w:val="left" w:pos="1080"/>
          <w:tab w:val="left" w:pos="4500"/>
        </w:tabs>
        <w:spacing w:after="120"/>
        <w:ind w:left="720"/>
        <w:rPr>
          <w:rFonts w:asciiTheme="minorHAnsi" w:hAnsiTheme="minorHAnsi"/>
          <w:b w:val="0"/>
          <w:bCs w:val="0"/>
          <w:sz w:val="22"/>
          <w:szCs w:val="22"/>
        </w:rPr>
      </w:pPr>
    </w:p>
    <w:p w:rsidRPr="00EB4944" w:rsidR="009E3FF1" w:rsidP="00503743" w:rsidRDefault="009E3FF1" w14:paraId="7E4D712B" w14:textId="77777777">
      <w:pPr>
        <w:pStyle w:val="Titre"/>
        <w:tabs>
          <w:tab w:val="left" w:pos="1080"/>
          <w:tab w:val="left" w:pos="4500"/>
        </w:tabs>
        <w:spacing w:after="120"/>
        <w:rPr>
          <w:rFonts w:asciiTheme="minorHAnsi" w:hAnsiTheme="minorHAnsi"/>
          <w:b w:val="0"/>
          <w:bCs w:val="0"/>
          <w:i/>
          <w:iCs/>
          <w:sz w:val="22"/>
          <w:szCs w:val="22"/>
        </w:rPr>
      </w:pPr>
      <w:r w:rsidRPr="00EB4944">
        <w:rPr>
          <w:rFonts w:asciiTheme="minorHAnsi" w:hAnsiTheme="minorHAnsi"/>
          <w:bCs w:val="0"/>
          <w:i/>
          <w:iCs/>
          <w:sz w:val="22"/>
          <w:szCs w:val="22"/>
        </w:rPr>
        <w:t>Autres motifs :</w:t>
      </w:r>
      <w:r w:rsidRPr="00EB4944">
        <w:rPr>
          <w:rFonts w:asciiTheme="minorHAnsi" w:hAnsiTheme="minorHAnsi"/>
          <w:b w:val="0"/>
          <w:bCs w:val="0"/>
          <w:i/>
          <w:iCs/>
          <w:sz w:val="22"/>
          <w:szCs w:val="22"/>
        </w:rPr>
        <w:t xml:space="preserve"> décès, cessation d’activité, dissolution</w:t>
      </w:r>
    </w:p>
    <w:p w:rsidRPr="00EB4944" w:rsidR="009E3FF1" w:rsidP="00503743" w:rsidRDefault="009E3FF1" w14:paraId="7E4D712C" w14:textId="77777777">
      <w:pPr>
        <w:pStyle w:val="Titre"/>
        <w:tabs>
          <w:tab w:val="clear" w:pos="720"/>
          <w:tab w:val="left" w:pos="540"/>
          <w:tab w:val="left" w:pos="4500"/>
        </w:tabs>
        <w:spacing w:after="120"/>
        <w:ind w:left="540" w:hanging="540"/>
        <w:rPr>
          <w:rFonts w:asciiTheme="minorHAnsi" w:hAnsiTheme="minorHAnsi"/>
          <w:b w:val="0"/>
          <w:bCs w:val="0"/>
          <w:sz w:val="22"/>
          <w:szCs w:val="22"/>
        </w:rPr>
      </w:pPr>
      <w:r w:rsidRPr="00EB4944">
        <w:rPr>
          <w:rFonts w:asciiTheme="minorHAnsi" w:hAnsiTheme="minorHAnsi"/>
          <w:b w:val="0"/>
          <w:bCs w:val="0"/>
          <w:sz w:val="22"/>
          <w:szCs w:val="22"/>
        </w:rPr>
        <w:t xml:space="preserve">1) </w:t>
      </w:r>
      <w:r w:rsidRPr="00EB4944">
        <w:rPr>
          <w:rFonts w:asciiTheme="minorHAnsi" w:hAnsiTheme="minorHAnsi"/>
          <w:b w:val="0"/>
          <w:bCs w:val="0"/>
          <w:sz w:val="22"/>
          <w:szCs w:val="22"/>
        </w:rPr>
        <w:tab/>
      </w:r>
      <w:r w:rsidRPr="00EB4944">
        <w:rPr>
          <w:rFonts w:asciiTheme="minorHAnsi" w:hAnsiTheme="minorHAnsi"/>
          <w:b w:val="0"/>
          <w:bCs w:val="0"/>
          <w:sz w:val="22"/>
          <w:szCs w:val="22"/>
        </w:rPr>
        <w:t xml:space="preserve">La qualité de membre se perd par suite de décès, de cessation d’activité totale de l’entreprise ou du secteur d’entreprise représenté par l’Association, de dissolution, de faillite ou de liquidation sous toutes ces formes. </w:t>
      </w:r>
    </w:p>
    <w:p w:rsidRPr="00A1600E" w:rsidR="002B5039" w:rsidP="36BA14BA" w:rsidRDefault="002B5039" w14:paraId="7E4D712E" w14:textId="45534D5D">
      <w:pPr>
        <w:pStyle w:val="Titre"/>
        <w:tabs>
          <w:tab w:val="clear" w:leader="none" w:pos="720"/>
          <w:tab w:val="left" w:leader="none" w:pos="540"/>
          <w:tab w:val="left" w:leader="none" w:pos="4500"/>
        </w:tabs>
        <w:spacing w:after="120"/>
        <w:ind w:left="540" w:hanging="540"/>
        <w:rPr>
          <w:rFonts w:ascii="Calibri" w:hAnsi="Calibri" w:asciiTheme="minorAscii" w:hAnsiTheme="minorAscii"/>
          <w:b w:val="0"/>
          <w:bCs w:val="0"/>
          <w:sz w:val="22"/>
          <w:szCs w:val="22"/>
        </w:rPr>
      </w:pPr>
      <w:r w:rsidRPr="36BA14BA" w:rsidR="5FC43F1D">
        <w:rPr>
          <w:rFonts w:ascii="Calibri" w:hAnsi="Calibri" w:asciiTheme="minorAscii" w:hAnsiTheme="minorAscii"/>
          <w:b w:val="0"/>
          <w:bCs w:val="0"/>
          <w:sz w:val="22"/>
          <w:szCs w:val="22"/>
        </w:rPr>
        <w:t xml:space="preserve">2) </w:t>
      </w:r>
      <w:r>
        <w:tab/>
      </w:r>
      <w:r w:rsidRPr="36BA14BA" w:rsidR="5FC43F1D">
        <w:rPr>
          <w:rFonts w:ascii="Calibri" w:hAnsi="Calibri" w:asciiTheme="minorAscii" w:hAnsiTheme="minorAscii"/>
          <w:b w:val="0"/>
          <w:bCs w:val="0"/>
          <w:sz w:val="22"/>
          <w:szCs w:val="22"/>
        </w:rPr>
        <w:t xml:space="preserve">Lorsque l’appartenance expire par suite du décès du chef d’entreprise dans le cas de raison individuelle et de société de personnes ou de transfert d’entreprises, les </w:t>
      </w:r>
      <w:r w:rsidRPr="36BA14BA" w:rsidR="5FC43F1D">
        <w:rPr>
          <w:rFonts w:ascii="Calibri" w:hAnsi="Calibri" w:asciiTheme="minorAscii" w:hAnsiTheme="minorAscii"/>
          <w:b w:val="0"/>
          <w:bCs w:val="0"/>
          <w:sz w:val="22"/>
          <w:szCs w:val="22"/>
        </w:rPr>
        <w:t>successeurs peuvent garder la qualité de membres sans interruption pour autant qu’ils le déclarent dans les 30 jours ; dans un délai de 6 mois, les successeurs doivent justifier qu’ils satisfont aux conditions exigées de l’affiliation ;</w:t>
      </w:r>
    </w:p>
    <w:p w:rsidRPr="00EB4944" w:rsidR="00E77550" w:rsidP="00503743" w:rsidRDefault="00E77550" w14:paraId="7E4D712F" w14:textId="77777777">
      <w:pPr>
        <w:pStyle w:val="Titre"/>
        <w:numPr>
          <w:ilvl w:val="0"/>
          <w:numId w:val="29"/>
        </w:numPr>
        <w:tabs>
          <w:tab w:val="clear" w:pos="720"/>
          <w:tab w:val="left" w:pos="540"/>
          <w:tab w:val="left" w:pos="4500"/>
        </w:tabs>
        <w:spacing w:after="120"/>
        <w:ind w:left="540" w:hanging="540"/>
        <w:rPr>
          <w:rFonts w:asciiTheme="minorHAnsi" w:hAnsiTheme="minorHAnsi"/>
          <w:b w:val="0"/>
          <w:bCs w:val="0"/>
          <w:sz w:val="22"/>
          <w:szCs w:val="22"/>
        </w:rPr>
      </w:pPr>
      <w:r w:rsidRPr="00EB4944">
        <w:rPr>
          <w:rFonts w:asciiTheme="minorHAnsi" w:hAnsiTheme="minorHAnsi"/>
          <w:b w:val="0"/>
          <w:bCs w:val="0"/>
          <w:sz w:val="22"/>
          <w:szCs w:val="22"/>
        </w:rPr>
        <w:t>Dans le cas de sociétés de capitaux, la perte de la qualité de membre intervient, soit par la démission ou par le transfert de l’entreprise ou encore par le décès de l’administrateur qui satisfait aux conditions exigées de l’affiliation. Les actionnaires, les nouveaux actionnaires, en cas de transfert, doivent pouvoir, dans les 30 jours, déclarer qu’ils entendent conserver la qualité de membre. Dans ce cas, dans un délai de 6 mois, ils doivent justifier qu’un successeur sera nommé et qu’il satisfera aux conditions exigées ;</w:t>
      </w:r>
    </w:p>
    <w:p w:rsidRPr="00EB4944" w:rsidR="00E77550" w:rsidP="00503743" w:rsidRDefault="00E77550" w14:paraId="7E4D7130" w14:textId="77777777">
      <w:pPr>
        <w:pStyle w:val="Titre"/>
        <w:numPr>
          <w:ilvl w:val="0"/>
          <w:numId w:val="29"/>
        </w:numPr>
        <w:tabs>
          <w:tab w:val="clear" w:pos="720"/>
          <w:tab w:val="left" w:pos="540"/>
          <w:tab w:val="left" w:pos="4500"/>
        </w:tabs>
        <w:spacing w:after="120"/>
        <w:ind w:left="540" w:hanging="540"/>
        <w:rPr>
          <w:rFonts w:asciiTheme="minorHAnsi" w:hAnsiTheme="minorHAnsi"/>
          <w:b w:val="0"/>
          <w:bCs w:val="0"/>
          <w:sz w:val="22"/>
          <w:szCs w:val="22"/>
        </w:rPr>
      </w:pPr>
      <w:r w:rsidRPr="00EB4944">
        <w:rPr>
          <w:rFonts w:asciiTheme="minorHAnsi" w:hAnsiTheme="minorHAnsi"/>
          <w:b w:val="0"/>
          <w:bCs w:val="0"/>
          <w:sz w:val="22"/>
          <w:szCs w:val="22"/>
        </w:rPr>
        <w:t>Lors de la dissolution, la liquidation sous quelle forme que ce soit, par exemple, la faillite, l’affiliation prend fin à la date officielle de la radiation au registre du commerce. Les cotisations sont dues jusqu’à cette date.</w:t>
      </w:r>
    </w:p>
    <w:p w:rsidRPr="00A1600E" w:rsidR="00503743" w:rsidP="00503743" w:rsidRDefault="00503743" w14:paraId="7E4D7131" w14:textId="77777777">
      <w:pPr>
        <w:pStyle w:val="Titre"/>
        <w:tabs>
          <w:tab w:val="clear" w:pos="720"/>
          <w:tab w:val="left" w:pos="540"/>
          <w:tab w:val="left" w:pos="4500"/>
        </w:tabs>
        <w:spacing w:after="120"/>
        <w:rPr>
          <w:rFonts w:asciiTheme="minorHAnsi" w:hAnsiTheme="minorHAnsi"/>
          <w:b w:val="0"/>
          <w:bCs w:val="0"/>
          <w:sz w:val="22"/>
        </w:rPr>
      </w:pPr>
    </w:p>
    <w:p w:rsidRPr="00EB4944" w:rsidR="00E77550" w:rsidP="00503743" w:rsidRDefault="00E77550" w14:paraId="7E4D7132" w14:textId="77777777">
      <w:pPr>
        <w:pStyle w:val="Titre"/>
        <w:tabs>
          <w:tab w:val="left" w:pos="900"/>
          <w:tab w:val="left" w:pos="4500"/>
          <w:tab w:val="left" w:pos="5580"/>
        </w:tabs>
        <w:spacing w:after="120"/>
        <w:rPr>
          <w:rFonts w:asciiTheme="minorHAnsi" w:hAnsiTheme="minorHAnsi"/>
          <w:i/>
          <w:iCs/>
          <w:u w:val="single"/>
        </w:rPr>
      </w:pPr>
      <w:r w:rsidRPr="00EB4944">
        <w:rPr>
          <w:rFonts w:asciiTheme="minorHAnsi" w:hAnsiTheme="minorHAnsi"/>
          <w:b w:val="0"/>
          <w:bCs w:val="0"/>
        </w:rPr>
        <w:tab/>
      </w:r>
      <w:r w:rsidRPr="00EB4944">
        <w:rPr>
          <w:rFonts w:asciiTheme="minorHAnsi" w:hAnsiTheme="minorHAnsi"/>
          <w:b w:val="0"/>
          <w:bCs w:val="0"/>
        </w:rPr>
        <w:tab/>
      </w:r>
      <w:r w:rsidRPr="00EB4944">
        <w:rPr>
          <w:rFonts w:asciiTheme="minorHAnsi" w:hAnsiTheme="minorHAnsi"/>
          <w:b w:val="0"/>
          <w:bCs w:val="0"/>
        </w:rPr>
        <w:tab/>
      </w:r>
      <w:r w:rsidRPr="00EB4944">
        <w:rPr>
          <w:rFonts w:asciiTheme="minorHAnsi" w:hAnsiTheme="minorHAnsi"/>
          <w:i/>
          <w:iCs/>
          <w:u w:val="single"/>
        </w:rPr>
        <w:t>Art. 8</w:t>
      </w:r>
    </w:p>
    <w:p w:rsidRPr="00EB4944" w:rsidR="00E77550" w:rsidP="00503743" w:rsidRDefault="00E77550" w14:paraId="7E4D7133" w14:textId="77777777">
      <w:pPr>
        <w:pStyle w:val="Titre"/>
        <w:tabs>
          <w:tab w:val="left" w:pos="900"/>
        </w:tabs>
        <w:spacing w:after="120"/>
        <w:rPr>
          <w:rFonts w:asciiTheme="minorHAnsi" w:hAnsiTheme="minorHAnsi"/>
          <w:b w:val="0"/>
          <w:bCs w:val="0"/>
          <w:sz w:val="22"/>
          <w:szCs w:val="22"/>
        </w:rPr>
      </w:pPr>
      <w:r w:rsidRPr="00EB4944">
        <w:rPr>
          <w:rFonts w:asciiTheme="minorHAnsi" w:hAnsiTheme="minorHAnsi"/>
          <w:b w:val="0"/>
          <w:bCs w:val="0"/>
          <w:sz w:val="22"/>
          <w:szCs w:val="22"/>
        </w:rPr>
        <w:t>Dans tous les cas, la finance administrative d’entrée n’est pas restituée.</w:t>
      </w:r>
    </w:p>
    <w:p w:rsidRPr="00EB4944" w:rsidR="00E77550" w:rsidP="00503743" w:rsidRDefault="00E77550" w14:paraId="7E4D7134" w14:textId="77777777">
      <w:pPr>
        <w:pStyle w:val="Titre"/>
        <w:tabs>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La démission, l’exclusion et le décès, la dissolution, la liquidation sous toutes ces formes enlèvent tout droit à l’avoir et aux prestations de l’Association.</w:t>
      </w:r>
    </w:p>
    <w:p w:rsidRPr="00EB4944" w:rsidR="00766CD1" w:rsidP="00503743" w:rsidRDefault="00766CD1" w14:paraId="7E4D7135" w14:textId="77777777">
      <w:pPr>
        <w:pStyle w:val="Titre"/>
        <w:tabs>
          <w:tab w:val="left" w:pos="4500"/>
        </w:tabs>
        <w:spacing w:after="120"/>
        <w:rPr>
          <w:rFonts w:asciiTheme="minorHAnsi" w:hAnsiTheme="minorHAnsi"/>
          <w:b w:val="0"/>
          <w:bCs w:val="0"/>
          <w:sz w:val="22"/>
          <w:szCs w:val="22"/>
        </w:rPr>
      </w:pPr>
    </w:p>
    <w:p w:rsidRPr="00EB4944" w:rsidR="00766CD1" w:rsidP="00503743" w:rsidRDefault="00766CD1" w14:paraId="7E4D7136" w14:textId="77777777">
      <w:pPr>
        <w:pStyle w:val="Titre"/>
        <w:tabs>
          <w:tab w:val="left" w:pos="4500"/>
        </w:tabs>
        <w:spacing w:after="120"/>
        <w:rPr>
          <w:rFonts w:asciiTheme="minorHAnsi" w:hAnsiTheme="minorHAnsi"/>
          <w:b w:val="0"/>
          <w:bCs w:val="0"/>
          <w:sz w:val="22"/>
          <w:szCs w:val="22"/>
        </w:rPr>
      </w:pPr>
    </w:p>
    <w:p w:rsidRPr="008969C3" w:rsidR="00E77550" w:rsidP="008969C3" w:rsidRDefault="008969C3" w14:paraId="7E4D7137" w14:textId="77777777">
      <w:pPr>
        <w:pStyle w:val="Titre"/>
        <w:numPr>
          <w:ilvl w:val="0"/>
          <w:numId w:val="24"/>
        </w:numPr>
        <w:tabs>
          <w:tab w:val="clear" w:pos="720"/>
          <w:tab w:val="clear" w:pos="2002"/>
          <w:tab w:val="left" w:pos="567"/>
          <w:tab w:val="left" w:pos="900"/>
          <w:tab w:val="left" w:pos="1440"/>
          <w:tab w:val="left" w:pos="4500"/>
          <w:tab w:val="left" w:pos="5580"/>
        </w:tabs>
        <w:spacing w:after="120"/>
        <w:ind w:left="900" w:hanging="616"/>
        <w:rPr>
          <w:rFonts w:asciiTheme="minorHAnsi" w:hAnsiTheme="minorHAnsi"/>
          <w:color w:val="595959" w:themeColor="text1" w:themeTint="A6"/>
        </w:rPr>
      </w:pPr>
      <w:r>
        <w:rPr>
          <w:rFonts w:asciiTheme="minorHAnsi" w:hAnsiTheme="minorHAnsi"/>
          <w:color w:val="595959" w:themeColor="text1" w:themeTint="A6"/>
        </w:rPr>
        <w:t>AVOIR SOCIAL</w:t>
      </w:r>
    </w:p>
    <w:p w:rsidRPr="00EB4944" w:rsidR="00E77550" w:rsidP="00503743" w:rsidRDefault="00E77550" w14:paraId="7E4D7138" w14:textId="77777777">
      <w:pPr>
        <w:pStyle w:val="Titre"/>
        <w:tabs>
          <w:tab w:val="left" w:pos="900"/>
          <w:tab w:val="left" w:pos="1080"/>
          <w:tab w:val="left" w:pos="4500"/>
          <w:tab w:val="left" w:pos="5580"/>
        </w:tabs>
        <w:spacing w:after="120"/>
        <w:jc w:val="center"/>
        <w:rPr>
          <w:rFonts w:asciiTheme="minorHAnsi" w:hAnsiTheme="minorHAnsi"/>
          <w:i/>
          <w:iCs/>
          <w:sz w:val="22"/>
          <w:szCs w:val="22"/>
          <w:u w:val="single"/>
        </w:rPr>
      </w:pPr>
      <w:r w:rsidRPr="00EB4944">
        <w:rPr>
          <w:rFonts w:asciiTheme="minorHAnsi" w:hAnsiTheme="minorHAnsi"/>
          <w:i/>
          <w:iCs/>
          <w:sz w:val="22"/>
          <w:szCs w:val="22"/>
          <w:u w:val="single"/>
        </w:rPr>
        <w:t>Art. 9</w:t>
      </w:r>
    </w:p>
    <w:p w:rsidRPr="00EB4944" w:rsidR="00E77550" w:rsidP="00503743" w:rsidRDefault="00E77550" w14:paraId="7E4D7139"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 xml:space="preserve">L’Association prélève une cotisation destinée à couvrir ses dépenses. L’Assemblée générale fixe, chaque année, le taux des cotisations ordinaires. Elle se prononce également sur les cotisations extraordinaires qu’elle devrait introduire. </w:t>
      </w:r>
    </w:p>
    <w:p w:rsidRPr="00EB4944" w:rsidR="00E77550" w:rsidP="00503743" w:rsidRDefault="00E77550" w14:paraId="7E4D713A"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En tout temps, le Comité peut proposer à l’Assemblée générale une augmentation ou une diminution de la cotisation.</w:t>
      </w:r>
    </w:p>
    <w:p w:rsidRPr="00EB4944" w:rsidR="00E77550" w:rsidP="00503743" w:rsidRDefault="00E77550" w14:paraId="7E4D713B"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Le paiement des cotisations doit s’effectuer à l’échéance fixée par le Comité.</w:t>
      </w:r>
    </w:p>
    <w:p w:rsidRPr="00EB4944" w:rsidR="00E77550" w:rsidP="00503743" w:rsidRDefault="00E77550" w14:paraId="7E4D713C"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Demeurent réservées, les cotisations dues à l’Association suisse et liechtensteinoise de la Technique du bâtiment (suissetec), fixées par les statuts de cette Association.</w:t>
      </w:r>
    </w:p>
    <w:p w:rsidRPr="00EB4944" w:rsidR="00E77550" w:rsidP="00503743" w:rsidRDefault="00E77550" w14:paraId="7E4D713D"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Par ailleurs, les autres recettes de l’Association sont les dons et legs, les amendes et peines conventionnelles ainsi qu’à sa fondation, les apports uniques des sections régionales.</w:t>
      </w:r>
    </w:p>
    <w:p w:rsidRPr="00EB4944" w:rsidR="00E77550" w:rsidP="00503743" w:rsidRDefault="00E77550" w14:paraId="7E4D713E"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 xml:space="preserve">En matière de formation professionnelle, elle peut recourir </w:t>
      </w:r>
      <w:r w:rsidR="008D1286">
        <w:rPr>
          <w:rFonts w:asciiTheme="minorHAnsi" w:hAnsiTheme="minorHAnsi"/>
          <w:b w:val="0"/>
          <w:bCs w:val="0"/>
          <w:sz w:val="22"/>
          <w:szCs w:val="22"/>
        </w:rPr>
        <w:t>au fonds suissetec pour la</w:t>
      </w:r>
      <w:r w:rsidRPr="00EB4944" w:rsidR="004C46A1">
        <w:rPr>
          <w:rFonts w:asciiTheme="minorHAnsi" w:hAnsiTheme="minorHAnsi"/>
          <w:b w:val="0"/>
          <w:bCs w:val="0"/>
          <w:sz w:val="22"/>
          <w:szCs w:val="22"/>
        </w:rPr>
        <w:t xml:space="preserve"> formation professionnelle</w:t>
      </w:r>
      <w:r w:rsidRPr="00EB4944">
        <w:rPr>
          <w:rFonts w:asciiTheme="minorHAnsi" w:hAnsiTheme="minorHAnsi"/>
          <w:b w:val="0"/>
          <w:bCs w:val="0"/>
          <w:sz w:val="22"/>
          <w:szCs w:val="22"/>
        </w:rPr>
        <w:t>, fonds qui ne fait pas partie de l’avoir social de ladite Association.</w:t>
      </w:r>
    </w:p>
    <w:p w:rsidRPr="00EB4944" w:rsidR="00E77550" w:rsidP="00503743" w:rsidRDefault="00E77550" w14:paraId="7E4D713F"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Les successeurs ou ayants droit des membres sortis ou décédés restent responsables vis-à-vis de l’Association de tous les engagements résultant de l’affiliation, telle que cotisations arriérées, fourniture de prestations, garanties, etc.</w:t>
      </w:r>
    </w:p>
    <w:p w:rsidRPr="00EB4944" w:rsidR="00E77550" w:rsidP="00503743" w:rsidRDefault="00E77550" w14:paraId="7E4D7140" w14:textId="77777777">
      <w:pPr>
        <w:pStyle w:val="Titre"/>
        <w:tabs>
          <w:tab w:val="clear" w:pos="720"/>
          <w:tab w:val="left" w:pos="1080"/>
          <w:tab w:val="left" w:pos="4500"/>
        </w:tabs>
        <w:spacing w:after="120"/>
        <w:rPr>
          <w:rFonts w:asciiTheme="minorHAnsi" w:hAnsiTheme="minorHAnsi"/>
          <w:b w:val="0"/>
          <w:bCs w:val="0"/>
          <w:sz w:val="22"/>
          <w:szCs w:val="22"/>
        </w:rPr>
      </w:pPr>
      <w:r w:rsidRPr="36BA14BA" w:rsidR="5D1F40D4">
        <w:rPr>
          <w:rFonts w:ascii="Calibri" w:hAnsi="Calibri" w:asciiTheme="minorAscii" w:hAnsiTheme="minorAscii"/>
          <w:b w:val="0"/>
          <w:bCs w:val="0"/>
          <w:sz w:val="22"/>
          <w:szCs w:val="22"/>
        </w:rPr>
        <w:t>Sauf décision contraire de l’Assemblée générale, les membres n’ont aucun droit à l’excédent d’actif du compte d’exploitation qui doit intégralement entrer dans la fortune de l’Association.</w:t>
      </w:r>
    </w:p>
    <w:p w:rsidR="36BA14BA" w:rsidP="36BA14BA" w:rsidRDefault="36BA14BA" w14:paraId="341CA34B" w14:textId="614EB255">
      <w:pPr>
        <w:pStyle w:val="Titre"/>
        <w:tabs>
          <w:tab w:val="clear" w:leader="none" w:pos="720"/>
          <w:tab w:val="left" w:leader="none" w:pos="1080"/>
          <w:tab w:val="left" w:leader="none" w:pos="4500"/>
        </w:tabs>
        <w:spacing w:after="120"/>
        <w:jc w:val="center"/>
        <w:rPr>
          <w:rFonts w:ascii="Calibri" w:hAnsi="Calibri" w:asciiTheme="minorAscii" w:hAnsiTheme="minorAscii"/>
          <w:i w:val="1"/>
          <w:iCs w:val="1"/>
          <w:u w:val="single"/>
        </w:rPr>
      </w:pPr>
    </w:p>
    <w:p w:rsidR="36BA14BA" w:rsidP="36BA14BA" w:rsidRDefault="36BA14BA" w14:paraId="35CE2047" w14:textId="3CF2FC64">
      <w:pPr>
        <w:pStyle w:val="Titre"/>
        <w:tabs>
          <w:tab w:val="clear" w:leader="none" w:pos="720"/>
          <w:tab w:val="left" w:leader="none" w:pos="1080"/>
          <w:tab w:val="left" w:leader="none" w:pos="4500"/>
        </w:tabs>
        <w:spacing w:after="120"/>
        <w:jc w:val="center"/>
        <w:rPr>
          <w:rFonts w:ascii="Calibri" w:hAnsi="Calibri" w:asciiTheme="minorAscii" w:hAnsiTheme="minorAscii"/>
          <w:i w:val="1"/>
          <w:iCs w:val="1"/>
          <w:u w:val="single"/>
        </w:rPr>
      </w:pPr>
    </w:p>
    <w:p w:rsidRPr="00EB4944" w:rsidR="00E77550" w:rsidP="00503743" w:rsidRDefault="00E77550" w14:paraId="7E4D7142" w14:textId="77777777">
      <w:pPr>
        <w:pStyle w:val="Titre"/>
        <w:tabs>
          <w:tab w:val="clear" w:pos="720"/>
          <w:tab w:val="left" w:pos="1080"/>
          <w:tab w:val="left" w:pos="4500"/>
        </w:tabs>
        <w:spacing w:after="120"/>
        <w:jc w:val="center"/>
        <w:rPr>
          <w:rFonts w:asciiTheme="minorHAnsi" w:hAnsiTheme="minorHAnsi"/>
          <w:i/>
          <w:iCs/>
          <w:u w:val="single"/>
        </w:rPr>
      </w:pPr>
      <w:r w:rsidRPr="00EB4944">
        <w:rPr>
          <w:rFonts w:asciiTheme="minorHAnsi" w:hAnsiTheme="minorHAnsi"/>
          <w:i/>
          <w:iCs/>
          <w:u w:val="single"/>
        </w:rPr>
        <w:t>Art. 10</w:t>
      </w:r>
    </w:p>
    <w:p w:rsidRPr="00A1600E" w:rsidR="00503743" w:rsidP="36BA14BA" w:rsidRDefault="00503743" w14:paraId="7E4D7144" w14:textId="40E0171E">
      <w:pPr>
        <w:pStyle w:val="Titre"/>
        <w:tabs>
          <w:tab w:val="clear" w:leader="none" w:pos="720"/>
          <w:tab w:val="left" w:leader="none" w:pos="1080"/>
          <w:tab w:val="left" w:leader="none" w:pos="4500"/>
        </w:tabs>
        <w:rPr>
          <w:rFonts w:ascii="Calibri" w:hAnsi="Calibri" w:asciiTheme="minorAscii" w:hAnsiTheme="minorAscii"/>
          <w:b w:val="0"/>
          <w:bCs w:val="0"/>
          <w:sz w:val="22"/>
          <w:szCs w:val="22"/>
        </w:rPr>
      </w:pPr>
      <w:r w:rsidRPr="36BA14BA" w:rsidR="5D1F40D4">
        <w:rPr>
          <w:rFonts w:ascii="Calibri" w:hAnsi="Calibri" w:asciiTheme="minorAscii" w:hAnsiTheme="minorAscii"/>
          <w:b w:val="0"/>
          <w:bCs w:val="0"/>
          <w:sz w:val="22"/>
          <w:szCs w:val="22"/>
        </w:rPr>
        <w:t>Les engagements de l’Association ne sont couverts que par son actif. La responsabilité personnelle des membres et du Comité pour les dettes de l’Association est exclue.</w:t>
      </w:r>
    </w:p>
    <w:p w:rsidR="36BA14BA" w:rsidP="36BA14BA" w:rsidRDefault="36BA14BA" w14:paraId="3DC0C80C" w14:textId="7BAC713C">
      <w:pPr>
        <w:pStyle w:val="Titre"/>
        <w:tabs>
          <w:tab w:val="clear" w:leader="none" w:pos="720"/>
          <w:tab w:val="left" w:leader="none" w:pos="1080"/>
          <w:tab w:val="left" w:leader="none" w:pos="4500"/>
        </w:tabs>
        <w:rPr>
          <w:rFonts w:ascii="Calibri" w:hAnsi="Calibri" w:asciiTheme="minorAscii" w:hAnsiTheme="minorAscii"/>
          <w:b w:val="0"/>
          <w:bCs w:val="0"/>
          <w:sz w:val="22"/>
          <w:szCs w:val="22"/>
        </w:rPr>
      </w:pPr>
    </w:p>
    <w:p w:rsidRPr="008969C3" w:rsidR="00E77550" w:rsidP="008969C3" w:rsidRDefault="00E77550" w14:paraId="7E4D7145" w14:textId="77777777">
      <w:pPr>
        <w:pStyle w:val="Titre"/>
        <w:tabs>
          <w:tab w:val="clear" w:pos="720"/>
          <w:tab w:val="left" w:pos="567"/>
          <w:tab w:val="left" w:pos="1440"/>
          <w:tab w:val="left" w:pos="4500"/>
        </w:tabs>
        <w:spacing w:after="120"/>
        <w:rPr>
          <w:rFonts w:asciiTheme="minorHAnsi" w:hAnsiTheme="minorHAnsi"/>
          <w:color w:val="595959" w:themeColor="text1" w:themeTint="A6"/>
          <w:lang w:val="fr-CH"/>
        </w:rPr>
      </w:pPr>
      <w:r w:rsidRPr="008969C3">
        <w:rPr>
          <w:rFonts w:asciiTheme="minorHAnsi" w:hAnsiTheme="minorHAnsi"/>
          <w:color w:val="595959" w:themeColor="text1" w:themeTint="A6"/>
          <w:lang w:val="fr-CH"/>
        </w:rPr>
        <w:t>V.</w:t>
      </w:r>
      <w:r w:rsidRPr="008969C3">
        <w:rPr>
          <w:rFonts w:asciiTheme="minorHAnsi" w:hAnsiTheme="minorHAnsi"/>
          <w:color w:val="595959" w:themeColor="text1" w:themeTint="A6"/>
          <w:lang w:val="fr-CH"/>
        </w:rPr>
        <w:tab/>
      </w:r>
      <w:r w:rsidR="008969C3">
        <w:rPr>
          <w:rFonts w:asciiTheme="minorHAnsi" w:hAnsiTheme="minorHAnsi"/>
          <w:color w:val="595959" w:themeColor="text1" w:themeTint="A6"/>
          <w:lang w:val="fr-CH"/>
        </w:rPr>
        <w:t>ORGANISATION</w:t>
      </w:r>
    </w:p>
    <w:p w:rsidRPr="00EB4944" w:rsidR="00E77550" w:rsidP="00503743" w:rsidRDefault="00E77550" w14:paraId="7E4D7146" w14:textId="77777777">
      <w:pPr>
        <w:pStyle w:val="Titre"/>
        <w:tabs>
          <w:tab w:val="clear" w:pos="720"/>
          <w:tab w:val="left" w:pos="1080"/>
          <w:tab w:val="left" w:pos="4500"/>
        </w:tabs>
        <w:spacing w:after="120"/>
        <w:jc w:val="center"/>
        <w:rPr>
          <w:rFonts w:asciiTheme="minorHAnsi" w:hAnsiTheme="minorHAnsi"/>
          <w:i/>
          <w:iCs/>
          <w:u w:val="single"/>
          <w:lang w:val="fr-CH"/>
        </w:rPr>
      </w:pPr>
      <w:r w:rsidRPr="00EB4944">
        <w:rPr>
          <w:rFonts w:asciiTheme="minorHAnsi" w:hAnsiTheme="minorHAnsi"/>
          <w:i/>
          <w:iCs/>
          <w:u w:val="single"/>
          <w:lang w:val="fr-CH"/>
        </w:rPr>
        <w:t>Art. 11</w:t>
      </w:r>
    </w:p>
    <w:p w:rsidRPr="00120320" w:rsidR="00E77550" w:rsidP="00503743" w:rsidRDefault="00E77550" w14:paraId="7E4D7147" w14:textId="77777777">
      <w:pPr>
        <w:pStyle w:val="Titre"/>
        <w:tabs>
          <w:tab w:val="clear" w:pos="720"/>
          <w:tab w:val="left" w:pos="1080"/>
          <w:tab w:val="left" w:pos="4500"/>
        </w:tabs>
        <w:spacing w:after="120"/>
        <w:rPr>
          <w:rFonts w:asciiTheme="minorHAnsi" w:hAnsiTheme="minorHAnsi"/>
          <w:bCs w:val="0"/>
          <w:i/>
        </w:rPr>
      </w:pPr>
      <w:r w:rsidRPr="00120320">
        <w:rPr>
          <w:rFonts w:asciiTheme="minorHAnsi" w:hAnsiTheme="minorHAnsi"/>
          <w:bCs w:val="0"/>
          <w:i/>
        </w:rPr>
        <w:t>Les organes de l’Association sont :</w:t>
      </w:r>
    </w:p>
    <w:p w:rsidRPr="00A1600E" w:rsidR="00E77550" w:rsidP="00503743" w:rsidRDefault="00E77550" w14:paraId="7E4D7148" w14:textId="77777777">
      <w:pPr>
        <w:pStyle w:val="Titre"/>
        <w:numPr>
          <w:ilvl w:val="0"/>
          <w:numId w:val="8"/>
        </w:numPr>
        <w:tabs>
          <w:tab w:val="clear" w:pos="720"/>
          <w:tab w:val="clear" w:pos="1080"/>
          <w:tab w:val="num" w:pos="540"/>
          <w:tab w:val="left" w:pos="4500"/>
        </w:tabs>
        <w:spacing w:after="120"/>
        <w:ind w:left="0" w:firstLine="0"/>
        <w:rPr>
          <w:rFonts w:asciiTheme="minorHAnsi" w:hAnsiTheme="minorHAnsi"/>
          <w:b w:val="0"/>
          <w:bCs w:val="0"/>
          <w:sz w:val="22"/>
        </w:rPr>
      </w:pPr>
      <w:proofErr w:type="gramStart"/>
      <w:r w:rsidRPr="00A1600E">
        <w:rPr>
          <w:rFonts w:asciiTheme="minorHAnsi" w:hAnsiTheme="minorHAnsi"/>
          <w:b w:val="0"/>
          <w:bCs w:val="0"/>
          <w:sz w:val="22"/>
        </w:rPr>
        <w:t>l’Assemblée</w:t>
      </w:r>
      <w:proofErr w:type="gramEnd"/>
      <w:r w:rsidRPr="00A1600E">
        <w:rPr>
          <w:rFonts w:asciiTheme="minorHAnsi" w:hAnsiTheme="minorHAnsi"/>
          <w:b w:val="0"/>
          <w:bCs w:val="0"/>
          <w:sz w:val="22"/>
        </w:rPr>
        <w:t xml:space="preserve"> générale</w:t>
      </w:r>
    </w:p>
    <w:p w:rsidRPr="00A1600E" w:rsidR="00E77550" w:rsidP="00503743" w:rsidRDefault="00E77550" w14:paraId="7E4D7149" w14:textId="77777777">
      <w:pPr>
        <w:pStyle w:val="Titre"/>
        <w:numPr>
          <w:ilvl w:val="0"/>
          <w:numId w:val="8"/>
        </w:numPr>
        <w:tabs>
          <w:tab w:val="clear" w:pos="720"/>
          <w:tab w:val="clear" w:pos="1080"/>
          <w:tab w:val="num" w:pos="540"/>
          <w:tab w:val="left" w:pos="4500"/>
        </w:tabs>
        <w:spacing w:after="120"/>
        <w:ind w:left="0" w:firstLine="0"/>
        <w:rPr>
          <w:rFonts w:asciiTheme="minorHAnsi" w:hAnsiTheme="minorHAnsi"/>
          <w:b w:val="0"/>
          <w:bCs w:val="0"/>
          <w:sz w:val="22"/>
        </w:rPr>
      </w:pPr>
      <w:proofErr w:type="gramStart"/>
      <w:r w:rsidRPr="00A1600E">
        <w:rPr>
          <w:rFonts w:asciiTheme="minorHAnsi" w:hAnsiTheme="minorHAnsi"/>
          <w:b w:val="0"/>
          <w:bCs w:val="0"/>
          <w:sz w:val="22"/>
        </w:rPr>
        <w:t>le</w:t>
      </w:r>
      <w:proofErr w:type="gramEnd"/>
      <w:r w:rsidRPr="00A1600E">
        <w:rPr>
          <w:rFonts w:asciiTheme="minorHAnsi" w:hAnsiTheme="minorHAnsi"/>
          <w:b w:val="0"/>
          <w:bCs w:val="0"/>
          <w:sz w:val="22"/>
        </w:rPr>
        <w:t xml:space="preserve"> Comité et son Secrétariat</w:t>
      </w:r>
    </w:p>
    <w:p w:rsidRPr="00A1600E" w:rsidR="00E77550" w:rsidP="00503743" w:rsidRDefault="00E77550" w14:paraId="7E4D714A" w14:textId="77777777">
      <w:pPr>
        <w:pStyle w:val="Titre"/>
        <w:numPr>
          <w:ilvl w:val="0"/>
          <w:numId w:val="8"/>
        </w:numPr>
        <w:tabs>
          <w:tab w:val="clear" w:pos="720"/>
          <w:tab w:val="clear" w:pos="1080"/>
          <w:tab w:val="num" w:pos="540"/>
          <w:tab w:val="left" w:pos="4500"/>
        </w:tabs>
        <w:spacing w:after="120"/>
        <w:ind w:left="0" w:firstLine="0"/>
        <w:rPr>
          <w:rFonts w:asciiTheme="minorHAnsi" w:hAnsiTheme="minorHAnsi"/>
          <w:b w:val="0"/>
          <w:bCs w:val="0"/>
          <w:sz w:val="22"/>
        </w:rPr>
      </w:pPr>
      <w:proofErr w:type="gramStart"/>
      <w:r w:rsidRPr="00A1600E">
        <w:rPr>
          <w:rFonts w:asciiTheme="minorHAnsi" w:hAnsiTheme="minorHAnsi"/>
          <w:b w:val="0"/>
          <w:bCs w:val="0"/>
          <w:sz w:val="22"/>
        </w:rPr>
        <w:t>les</w:t>
      </w:r>
      <w:proofErr w:type="gramEnd"/>
      <w:r w:rsidRPr="00A1600E">
        <w:rPr>
          <w:rFonts w:asciiTheme="minorHAnsi" w:hAnsiTheme="minorHAnsi"/>
          <w:b w:val="0"/>
          <w:bCs w:val="0"/>
          <w:sz w:val="22"/>
        </w:rPr>
        <w:t xml:space="preserve"> vérificateurs des comptes (organe de révision)</w:t>
      </w:r>
    </w:p>
    <w:p w:rsidRPr="00A1600E" w:rsidR="002B5039" w:rsidP="00503743" w:rsidRDefault="002B5039" w14:paraId="7E4D714B" w14:textId="77777777">
      <w:pPr>
        <w:pStyle w:val="Titre"/>
        <w:tabs>
          <w:tab w:val="left" w:pos="1080"/>
          <w:tab w:val="left" w:pos="4500"/>
        </w:tabs>
        <w:spacing w:after="120"/>
        <w:ind w:left="720"/>
        <w:rPr>
          <w:rFonts w:asciiTheme="minorHAnsi" w:hAnsiTheme="minorHAnsi"/>
          <w:b w:val="0"/>
          <w:bCs w:val="0"/>
          <w:sz w:val="22"/>
        </w:rPr>
      </w:pPr>
    </w:p>
    <w:p w:rsidRPr="00833D1A" w:rsidR="00E77550" w:rsidP="00503743" w:rsidRDefault="00E77550" w14:paraId="7E4D714C" w14:textId="77777777">
      <w:pPr>
        <w:pStyle w:val="Titre"/>
        <w:tabs>
          <w:tab w:val="clear" w:pos="720"/>
          <w:tab w:val="left" w:pos="1080"/>
          <w:tab w:val="left" w:pos="4500"/>
        </w:tabs>
        <w:spacing w:after="120"/>
        <w:jc w:val="center"/>
        <w:rPr>
          <w:rFonts w:asciiTheme="minorHAnsi" w:hAnsiTheme="minorHAnsi"/>
          <w:i/>
          <w:u w:val="single"/>
        </w:rPr>
      </w:pPr>
      <w:r w:rsidRPr="00833D1A">
        <w:rPr>
          <w:rFonts w:asciiTheme="minorHAnsi" w:hAnsiTheme="minorHAnsi"/>
          <w:i/>
          <w:u w:val="single"/>
        </w:rPr>
        <w:t>A.   L’Assemblée générale</w:t>
      </w:r>
    </w:p>
    <w:p w:rsidRPr="00EB4944" w:rsidR="00E77550" w:rsidP="00503743" w:rsidRDefault="00E77550" w14:paraId="7E4D714D" w14:textId="77777777">
      <w:pPr>
        <w:pStyle w:val="Titre"/>
        <w:tabs>
          <w:tab w:val="clear" w:pos="720"/>
          <w:tab w:val="left" w:pos="1080"/>
          <w:tab w:val="left" w:pos="4500"/>
        </w:tabs>
        <w:spacing w:after="120"/>
        <w:jc w:val="center"/>
        <w:rPr>
          <w:rFonts w:asciiTheme="minorHAnsi" w:hAnsiTheme="minorHAnsi"/>
          <w:i/>
          <w:iCs/>
          <w:u w:val="single"/>
        </w:rPr>
      </w:pPr>
      <w:r w:rsidRPr="00EB4944">
        <w:rPr>
          <w:rFonts w:asciiTheme="minorHAnsi" w:hAnsiTheme="minorHAnsi"/>
          <w:i/>
          <w:iCs/>
          <w:u w:val="single"/>
        </w:rPr>
        <w:t>Art. 12</w:t>
      </w:r>
    </w:p>
    <w:p w:rsidRPr="00A1600E" w:rsidR="00E77550" w:rsidP="00503743" w:rsidRDefault="00E77550" w14:paraId="7E4D714E" w14:textId="77777777">
      <w:pPr>
        <w:pStyle w:val="Titre"/>
        <w:tabs>
          <w:tab w:val="clear" w:pos="720"/>
          <w:tab w:val="left" w:pos="1080"/>
          <w:tab w:val="left" w:pos="4500"/>
        </w:tabs>
        <w:spacing w:after="120"/>
        <w:rPr>
          <w:rFonts w:asciiTheme="minorHAnsi" w:hAnsiTheme="minorHAnsi"/>
          <w:b w:val="0"/>
          <w:bCs w:val="0"/>
          <w:sz w:val="22"/>
        </w:rPr>
      </w:pPr>
      <w:r w:rsidRPr="00A1600E">
        <w:rPr>
          <w:rFonts w:asciiTheme="minorHAnsi" w:hAnsiTheme="minorHAnsi"/>
          <w:b w:val="0"/>
          <w:bCs w:val="0"/>
          <w:sz w:val="22"/>
        </w:rPr>
        <w:t>L’Assemblée générale des membres est l’organe suprême de l’Association. Il lui appartient :</w:t>
      </w:r>
    </w:p>
    <w:p w:rsidR="00E77550" w:rsidP="00503743" w:rsidRDefault="00E77550" w14:paraId="7E4D714F" w14:textId="77777777">
      <w:pPr>
        <w:pStyle w:val="Titre"/>
        <w:numPr>
          <w:ilvl w:val="0"/>
          <w:numId w:val="9"/>
        </w:numPr>
        <w:tabs>
          <w:tab w:val="clear" w:pos="720"/>
          <w:tab w:val="clear" w:pos="1080"/>
          <w:tab w:val="num" w:pos="540"/>
          <w:tab w:val="left" w:pos="4500"/>
        </w:tabs>
        <w:spacing w:after="120"/>
        <w:ind w:left="0" w:firstLine="0"/>
        <w:rPr>
          <w:rFonts w:asciiTheme="minorHAnsi" w:hAnsiTheme="minorHAnsi"/>
          <w:b w:val="0"/>
          <w:bCs w:val="0"/>
          <w:sz w:val="22"/>
        </w:rPr>
      </w:pPr>
      <w:proofErr w:type="gramStart"/>
      <w:r w:rsidRPr="00A1600E">
        <w:rPr>
          <w:rFonts w:asciiTheme="minorHAnsi" w:hAnsiTheme="minorHAnsi"/>
          <w:b w:val="0"/>
          <w:bCs w:val="0"/>
          <w:sz w:val="22"/>
        </w:rPr>
        <w:t>d’élire</w:t>
      </w:r>
      <w:proofErr w:type="gramEnd"/>
      <w:r w:rsidRPr="00A1600E">
        <w:rPr>
          <w:rFonts w:asciiTheme="minorHAnsi" w:hAnsiTheme="minorHAnsi"/>
          <w:b w:val="0"/>
          <w:bCs w:val="0"/>
          <w:sz w:val="22"/>
        </w:rPr>
        <w:t xml:space="preserve"> le Comité et le Président ;</w:t>
      </w:r>
    </w:p>
    <w:p w:rsidR="00FE26DD" w:rsidP="00503743" w:rsidRDefault="00FE26DD" w14:paraId="7E4D7150" w14:textId="77777777">
      <w:pPr>
        <w:pStyle w:val="Titre"/>
        <w:numPr>
          <w:ilvl w:val="0"/>
          <w:numId w:val="9"/>
        </w:numPr>
        <w:tabs>
          <w:tab w:val="clear" w:pos="720"/>
          <w:tab w:val="clear" w:pos="1080"/>
          <w:tab w:val="num" w:pos="540"/>
          <w:tab w:val="left" w:pos="4500"/>
        </w:tabs>
        <w:spacing w:after="120"/>
        <w:ind w:left="0" w:firstLine="0"/>
        <w:rPr>
          <w:rFonts w:asciiTheme="minorHAnsi" w:hAnsiTheme="minorHAnsi"/>
          <w:b w:val="0"/>
          <w:bCs w:val="0"/>
          <w:sz w:val="22"/>
        </w:rPr>
      </w:pPr>
      <w:proofErr w:type="gramStart"/>
      <w:r>
        <w:rPr>
          <w:rFonts w:asciiTheme="minorHAnsi" w:hAnsiTheme="minorHAnsi"/>
          <w:b w:val="0"/>
          <w:bCs w:val="0"/>
          <w:sz w:val="22"/>
        </w:rPr>
        <w:t>d’élire</w:t>
      </w:r>
      <w:proofErr w:type="gramEnd"/>
      <w:r>
        <w:rPr>
          <w:rFonts w:asciiTheme="minorHAnsi" w:hAnsiTheme="minorHAnsi"/>
          <w:b w:val="0"/>
          <w:bCs w:val="0"/>
          <w:sz w:val="22"/>
        </w:rPr>
        <w:t xml:space="preserve"> un Vice-Président du Fonds suissetec pour la formation professionnelle ;</w:t>
      </w:r>
    </w:p>
    <w:p w:rsidRPr="00A1600E" w:rsidR="00FE26DD" w:rsidP="00503743" w:rsidRDefault="00FE26DD" w14:paraId="7E4D7151" w14:textId="77777777">
      <w:pPr>
        <w:pStyle w:val="Titre"/>
        <w:numPr>
          <w:ilvl w:val="0"/>
          <w:numId w:val="9"/>
        </w:numPr>
        <w:tabs>
          <w:tab w:val="clear" w:pos="720"/>
          <w:tab w:val="clear" w:pos="1080"/>
          <w:tab w:val="num" w:pos="540"/>
          <w:tab w:val="left" w:pos="4500"/>
        </w:tabs>
        <w:spacing w:after="120"/>
        <w:ind w:left="0" w:firstLine="0"/>
        <w:rPr>
          <w:rFonts w:asciiTheme="minorHAnsi" w:hAnsiTheme="minorHAnsi"/>
          <w:b w:val="0"/>
          <w:bCs w:val="0"/>
          <w:sz w:val="22"/>
        </w:rPr>
      </w:pPr>
      <w:proofErr w:type="gramStart"/>
      <w:r>
        <w:rPr>
          <w:rFonts w:asciiTheme="minorHAnsi" w:hAnsiTheme="minorHAnsi"/>
          <w:b w:val="0"/>
          <w:bCs w:val="0"/>
          <w:sz w:val="22"/>
        </w:rPr>
        <w:t>d’élire</w:t>
      </w:r>
      <w:proofErr w:type="gramEnd"/>
      <w:r>
        <w:rPr>
          <w:rFonts w:asciiTheme="minorHAnsi" w:hAnsiTheme="minorHAnsi"/>
          <w:b w:val="0"/>
          <w:bCs w:val="0"/>
          <w:sz w:val="22"/>
        </w:rPr>
        <w:t xml:space="preserve"> trois assesseurs pour le Fonds suissetec pour la formation professionnelle ;</w:t>
      </w:r>
    </w:p>
    <w:p w:rsidR="00E77550" w:rsidP="00FE26DD" w:rsidRDefault="00E77550" w14:paraId="7E4D7152" w14:textId="77777777">
      <w:pPr>
        <w:pStyle w:val="Titre"/>
        <w:numPr>
          <w:ilvl w:val="0"/>
          <w:numId w:val="9"/>
        </w:numPr>
        <w:tabs>
          <w:tab w:val="clear" w:pos="720"/>
          <w:tab w:val="clear" w:pos="1080"/>
          <w:tab w:val="num" w:pos="540"/>
          <w:tab w:val="left" w:pos="4500"/>
        </w:tabs>
        <w:spacing w:after="120"/>
        <w:ind w:left="567" w:hanging="567"/>
        <w:rPr>
          <w:rFonts w:asciiTheme="minorHAnsi" w:hAnsiTheme="minorHAnsi"/>
          <w:b w:val="0"/>
          <w:bCs w:val="0"/>
          <w:sz w:val="22"/>
        </w:rPr>
      </w:pPr>
      <w:proofErr w:type="gramStart"/>
      <w:r w:rsidRPr="00A1600E">
        <w:rPr>
          <w:rFonts w:asciiTheme="minorHAnsi" w:hAnsiTheme="minorHAnsi"/>
          <w:b w:val="0"/>
          <w:bCs w:val="0"/>
          <w:sz w:val="22"/>
        </w:rPr>
        <w:t>de</w:t>
      </w:r>
      <w:proofErr w:type="gramEnd"/>
      <w:r w:rsidRPr="00A1600E">
        <w:rPr>
          <w:rFonts w:asciiTheme="minorHAnsi" w:hAnsiTheme="minorHAnsi"/>
          <w:b w:val="0"/>
          <w:bCs w:val="0"/>
          <w:sz w:val="22"/>
        </w:rPr>
        <w:t xml:space="preserve"> se prononcer sur les comptes annuels et le bilan</w:t>
      </w:r>
      <w:r w:rsidR="00FE26DD">
        <w:rPr>
          <w:rFonts w:asciiTheme="minorHAnsi" w:hAnsiTheme="minorHAnsi"/>
          <w:b w:val="0"/>
          <w:bCs w:val="0"/>
          <w:sz w:val="22"/>
        </w:rPr>
        <w:t>, ainsi que ceux du Fonds suissetec pour la formation professionnelle</w:t>
      </w:r>
      <w:r w:rsidRPr="00A1600E">
        <w:rPr>
          <w:rFonts w:asciiTheme="minorHAnsi" w:hAnsiTheme="minorHAnsi"/>
          <w:b w:val="0"/>
          <w:bCs w:val="0"/>
          <w:sz w:val="22"/>
        </w:rPr>
        <w:t xml:space="preserve"> ; </w:t>
      </w:r>
    </w:p>
    <w:p w:rsidRPr="00A1600E" w:rsidR="00EF1218" w:rsidP="00FE26DD" w:rsidRDefault="00EF1218" w14:paraId="7E4D7153" w14:textId="77777777">
      <w:pPr>
        <w:pStyle w:val="Titre"/>
        <w:numPr>
          <w:ilvl w:val="0"/>
          <w:numId w:val="9"/>
        </w:numPr>
        <w:tabs>
          <w:tab w:val="clear" w:pos="720"/>
          <w:tab w:val="clear" w:pos="1080"/>
          <w:tab w:val="num" w:pos="540"/>
          <w:tab w:val="left" w:pos="4500"/>
        </w:tabs>
        <w:spacing w:after="120"/>
        <w:ind w:left="567" w:hanging="567"/>
        <w:rPr>
          <w:rFonts w:asciiTheme="minorHAnsi" w:hAnsiTheme="minorHAnsi"/>
          <w:b w:val="0"/>
          <w:bCs w:val="0"/>
          <w:sz w:val="22"/>
        </w:rPr>
      </w:pPr>
      <w:proofErr w:type="gramStart"/>
      <w:r>
        <w:rPr>
          <w:rFonts w:asciiTheme="minorHAnsi" w:hAnsiTheme="minorHAnsi"/>
          <w:b w:val="0"/>
          <w:bCs w:val="0"/>
          <w:sz w:val="22"/>
        </w:rPr>
        <w:t>d’adopter</w:t>
      </w:r>
      <w:proofErr w:type="gramEnd"/>
      <w:r>
        <w:rPr>
          <w:rFonts w:asciiTheme="minorHAnsi" w:hAnsiTheme="minorHAnsi"/>
          <w:b w:val="0"/>
          <w:bCs w:val="0"/>
          <w:sz w:val="22"/>
        </w:rPr>
        <w:t xml:space="preserve"> l’utilisation du Fonds suissetec pour la formation professionnelle par l’adoption du budget annuel ordinaire ;</w:t>
      </w:r>
    </w:p>
    <w:p w:rsidRPr="00A1600E" w:rsidR="00E77550" w:rsidP="36BA14BA" w:rsidRDefault="00E77550" w14:paraId="7E4D7154" w14:textId="77777777" w14:noSpellErr="1">
      <w:pPr>
        <w:pStyle w:val="Titre"/>
        <w:numPr>
          <w:ilvl w:val="0"/>
          <w:numId w:val="9"/>
        </w:numPr>
        <w:tabs>
          <w:tab w:val="clear" w:pos="720"/>
          <w:tab w:val="clear" w:pos="1080"/>
          <w:tab w:val="num" w:pos="540"/>
          <w:tab w:val="left" w:pos="4500"/>
        </w:tabs>
        <w:spacing w:after="120"/>
        <w:ind w:left="567" w:hanging="567"/>
        <w:rPr>
          <w:rFonts w:ascii="Calibri" w:hAnsi="Calibri" w:asciiTheme="minorAscii" w:hAnsiTheme="minorAscii"/>
          <w:b w:val="0"/>
          <w:bCs w:val="0"/>
          <w:sz w:val="22"/>
          <w:szCs w:val="22"/>
        </w:rPr>
      </w:pPr>
      <w:r w:rsidRPr="36BA14BA" w:rsidR="5D1F40D4">
        <w:rPr>
          <w:rFonts w:ascii="Calibri" w:hAnsi="Calibri" w:eastAsia="Times New Roman" w:cs="Arial" w:asciiTheme="minorAscii" w:hAnsiTheme="minorAscii"/>
          <w:b w:val="0"/>
          <w:bCs w:val="0"/>
          <w:color w:val="auto"/>
          <w:sz w:val="22"/>
          <w:szCs w:val="22"/>
          <w:lang w:eastAsia="fr-FR" w:bidi="ar-SA"/>
        </w:rPr>
        <w:t>de</w:t>
      </w:r>
      <w:r w:rsidRPr="36BA14BA" w:rsidR="5D1F40D4">
        <w:rPr>
          <w:rFonts w:ascii="Calibri" w:hAnsi="Calibri" w:asciiTheme="minorAscii" w:hAnsiTheme="minorAscii"/>
          <w:b w:val="0"/>
          <w:bCs w:val="0"/>
          <w:sz w:val="22"/>
          <w:szCs w:val="22"/>
        </w:rPr>
        <w:t xml:space="preserve"> donner décharge au Comité</w:t>
      </w:r>
      <w:r w:rsidRPr="36BA14BA" w:rsidR="4DCD5EF9">
        <w:rPr>
          <w:rFonts w:ascii="Calibri" w:hAnsi="Calibri" w:asciiTheme="minorAscii" w:hAnsiTheme="minorAscii"/>
          <w:b w:val="0"/>
          <w:bCs w:val="0"/>
          <w:sz w:val="22"/>
          <w:szCs w:val="22"/>
        </w:rPr>
        <w:t xml:space="preserve"> et au secrétariat</w:t>
      </w:r>
      <w:r w:rsidRPr="36BA14BA" w:rsidR="5D1F40D4">
        <w:rPr>
          <w:rFonts w:ascii="Calibri" w:hAnsi="Calibri" w:asciiTheme="minorAscii" w:hAnsiTheme="minorAscii"/>
          <w:b w:val="0"/>
          <w:bCs w:val="0"/>
          <w:sz w:val="22"/>
          <w:szCs w:val="22"/>
        </w:rPr>
        <w:t>,</w:t>
      </w:r>
      <w:r w:rsidRPr="36BA14BA" w:rsidR="4DCD5EF9">
        <w:rPr>
          <w:rFonts w:ascii="Calibri" w:hAnsi="Calibri" w:asciiTheme="minorAscii" w:hAnsiTheme="minorAscii"/>
          <w:b w:val="0"/>
          <w:bCs w:val="0"/>
          <w:sz w:val="22"/>
          <w:szCs w:val="22"/>
        </w:rPr>
        <w:t xml:space="preserve"> aux vérificateurs des comptes, ainsi que ceux du Fonds suissetec pour la formation professionnelle ;</w:t>
      </w:r>
    </w:p>
    <w:p w:rsidRPr="00A1600E" w:rsidR="00E77550" w:rsidP="00503743" w:rsidRDefault="00E77550" w14:paraId="7E4D7155" w14:textId="77777777">
      <w:pPr>
        <w:pStyle w:val="Titre"/>
        <w:numPr>
          <w:ilvl w:val="0"/>
          <w:numId w:val="9"/>
        </w:numPr>
        <w:tabs>
          <w:tab w:val="clear" w:pos="720"/>
          <w:tab w:val="clear" w:pos="1080"/>
          <w:tab w:val="num" w:pos="540"/>
          <w:tab w:val="left" w:pos="4500"/>
        </w:tabs>
        <w:spacing w:after="120"/>
        <w:ind w:left="0" w:firstLine="0"/>
        <w:rPr>
          <w:rFonts w:asciiTheme="minorHAnsi" w:hAnsiTheme="minorHAnsi"/>
          <w:b w:val="0"/>
          <w:bCs w:val="0"/>
          <w:sz w:val="22"/>
        </w:rPr>
      </w:pPr>
      <w:proofErr w:type="gramStart"/>
      <w:r w:rsidRPr="00A1600E">
        <w:rPr>
          <w:rFonts w:asciiTheme="minorHAnsi" w:hAnsiTheme="minorHAnsi"/>
          <w:b w:val="0"/>
          <w:bCs w:val="0"/>
          <w:sz w:val="22"/>
        </w:rPr>
        <w:t>de</w:t>
      </w:r>
      <w:proofErr w:type="gramEnd"/>
      <w:r w:rsidRPr="00A1600E">
        <w:rPr>
          <w:rFonts w:asciiTheme="minorHAnsi" w:hAnsiTheme="minorHAnsi"/>
          <w:b w:val="0"/>
          <w:bCs w:val="0"/>
          <w:sz w:val="22"/>
        </w:rPr>
        <w:t xml:space="preserve"> fixer la cotisation des membres actifs, passifs et partenaires ;</w:t>
      </w:r>
    </w:p>
    <w:p w:rsidRPr="00A1600E" w:rsidR="00E77550" w:rsidP="00FE26DD" w:rsidRDefault="00E77550" w14:paraId="7E4D7156" w14:textId="77777777">
      <w:pPr>
        <w:pStyle w:val="Titre"/>
        <w:numPr>
          <w:ilvl w:val="0"/>
          <w:numId w:val="9"/>
        </w:numPr>
        <w:tabs>
          <w:tab w:val="clear" w:pos="720"/>
          <w:tab w:val="clear" w:pos="1080"/>
          <w:tab w:val="num" w:pos="540"/>
          <w:tab w:val="left" w:pos="4500"/>
        </w:tabs>
        <w:spacing w:after="120"/>
        <w:ind w:left="567" w:hanging="567"/>
        <w:rPr>
          <w:rFonts w:asciiTheme="minorHAnsi" w:hAnsiTheme="minorHAnsi"/>
          <w:b w:val="0"/>
          <w:bCs w:val="0"/>
          <w:sz w:val="22"/>
        </w:rPr>
      </w:pPr>
      <w:proofErr w:type="gramStart"/>
      <w:r w:rsidRPr="00A1600E">
        <w:rPr>
          <w:rFonts w:asciiTheme="minorHAnsi" w:hAnsiTheme="minorHAnsi"/>
          <w:b w:val="0"/>
          <w:bCs w:val="0"/>
          <w:sz w:val="22"/>
        </w:rPr>
        <w:t>de</w:t>
      </w:r>
      <w:proofErr w:type="gramEnd"/>
      <w:r w:rsidRPr="00A1600E">
        <w:rPr>
          <w:rFonts w:asciiTheme="minorHAnsi" w:hAnsiTheme="minorHAnsi"/>
          <w:b w:val="0"/>
          <w:bCs w:val="0"/>
          <w:sz w:val="22"/>
        </w:rPr>
        <w:t xml:space="preserve"> désigner les vérificateurs des comptes et leurs supp</w:t>
      </w:r>
      <w:r w:rsidR="00FE26DD">
        <w:rPr>
          <w:rFonts w:asciiTheme="minorHAnsi" w:hAnsiTheme="minorHAnsi"/>
          <w:b w:val="0"/>
          <w:bCs w:val="0"/>
          <w:sz w:val="22"/>
        </w:rPr>
        <w:t>léants, ainsi que ceux pour le Fonds suissetec pour la formation professionnelle ;</w:t>
      </w:r>
    </w:p>
    <w:p w:rsidRPr="00A1600E" w:rsidR="002B5039" w:rsidP="00503743" w:rsidRDefault="00E77550" w14:paraId="7E4D7157" w14:textId="77777777">
      <w:pPr>
        <w:pStyle w:val="Titre"/>
        <w:numPr>
          <w:ilvl w:val="0"/>
          <w:numId w:val="9"/>
        </w:numPr>
        <w:tabs>
          <w:tab w:val="clear" w:pos="720"/>
          <w:tab w:val="clear" w:pos="1080"/>
          <w:tab w:val="num" w:pos="540"/>
          <w:tab w:val="left" w:pos="4500"/>
        </w:tabs>
        <w:spacing w:after="120"/>
        <w:ind w:left="0" w:firstLine="0"/>
        <w:rPr>
          <w:rFonts w:asciiTheme="minorHAnsi" w:hAnsiTheme="minorHAnsi"/>
          <w:b w:val="0"/>
          <w:bCs w:val="0"/>
          <w:sz w:val="22"/>
        </w:rPr>
      </w:pPr>
      <w:proofErr w:type="gramStart"/>
      <w:r w:rsidRPr="00A1600E">
        <w:rPr>
          <w:rFonts w:asciiTheme="minorHAnsi" w:hAnsiTheme="minorHAnsi"/>
          <w:b w:val="0"/>
          <w:bCs w:val="0"/>
          <w:sz w:val="22"/>
        </w:rPr>
        <w:t>de</w:t>
      </w:r>
      <w:proofErr w:type="gramEnd"/>
      <w:r w:rsidRPr="00A1600E">
        <w:rPr>
          <w:rFonts w:asciiTheme="minorHAnsi" w:hAnsiTheme="minorHAnsi"/>
          <w:b w:val="0"/>
          <w:bCs w:val="0"/>
          <w:sz w:val="22"/>
        </w:rPr>
        <w:t xml:space="preserve"> statuer sur les recours présentés, en vertu de l’art. 7 ;</w:t>
      </w:r>
    </w:p>
    <w:p w:rsidRPr="00A1600E" w:rsidR="00E77550" w:rsidP="00503743" w:rsidRDefault="00FE26DD" w14:paraId="7E4D7158" w14:textId="77777777">
      <w:pPr>
        <w:pStyle w:val="Titre"/>
        <w:numPr>
          <w:ilvl w:val="0"/>
          <w:numId w:val="9"/>
        </w:numPr>
        <w:tabs>
          <w:tab w:val="clear" w:pos="720"/>
          <w:tab w:val="clear" w:pos="1080"/>
          <w:tab w:val="num" w:pos="540"/>
          <w:tab w:val="left" w:pos="4500"/>
        </w:tabs>
        <w:spacing w:after="120"/>
        <w:ind w:left="0" w:firstLine="0"/>
        <w:rPr>
          <w:rFonts w:asciiTheme="minorHAnsi" w:hAnsiTheme="minorHAnsi"/>
          <w:b w:val="0"/>
          <w:bCs w:val="0"/>
          <w:sz w:val="22"/>
        </w:rPr>
      </w:pPr>
      <w:proofErr w:type="gramStart"/>
      <w:r>
        <w:rPr>
          <w:rFonts w:asciiTheme="minorHAnsi" w:hAnsiTheme="minorHAnsi"/>
          <w:b w:val="0"/>
          <w:bCs w:val="0"/>
          <w:sz w:val="22"/>
        </w:rPr>
        <w:t>de</w:t>
      </w:r>
      <w:proofErr w:type="gramEnd"/>
      <w:r>
        <w:rPr>
          <w:rFonts w:asciiTheme="minorHAnsi" w:hAnsiTheme="minorHAnsi"/>
          <w:b w:val="0"/>
          <w:bCs w:val="0"/>
          <w:sz w:val="22"/>
        </w:rPr>
        <w:t xml:space="preserve"> modifier les statuts, ainsi que ceux du Fonds suissetec pour la formation professionnelle ;</w:t>
      </w:r>
    </w:p>
    <w:p w:rsidRPr="00A1600E" w:rsidR="00E77550" w:rsidP="00503743" w:rsidRDefault="00E77550" w14:paraId="7E4D7159" w14:textId="77777777">
      <w:pPr>
        <w:pStyle w:val="Titre"/>
        <w:numPr>
          <w:ilvl w:val="0"/>
          <w:numId w:val="9"/>
        </w:numPr>
        <w:tabs>
          <w:tab w:val="clear" w:pos="720"/>
          <w:tab w:val="clear" w:pos="1080"/>
          <w:tab w:val="num" w:pos="540"/>
          <w:tab w:val="left" w:pos="4500"/>
        </w:tabs>
        <w:spacing w:after="120"/>
        <w:ind w:left="0" w:firstLine="0"/>
        <w:rPr>
          <w:rFonts w:asciiTheme="minorHAnsi" w:hAnsiTheme="minorHAnsi"/>
          <w:b w:val="0"/>
          <w:bCs w:val="0"/>
          <w:sz w:val="22"/>
        </w:rPr>
      </w:pPr>
      <w:proofErr w:type="gramStart"/>
      <w:r w:rsidRPr="00A1600E">
        <w:rPr>
          <w:rFonts w:asciiTheme="minorHAnsi" w:hAnsiTheme="minorHAnsi"/>
          <w:b w:val="0"/>
          <w:bCs w:val="0"/>
          <w:sz w:val="22"/>
        </w:rPr>
        <w:t>de</w:t>
      </w:r>
      <w:proofErr w:type="gramEnd"/>
      <w:r w:rsidRPr="00A1600E">
        <w:rPr>
          <w:rFonts w:asciiTheme="minorHAnsi" w:hAnsiTheme="minorHAnsi"/>
          <w:b w:val="0"/>
          <w:bCs w:val="0"/>
          <w:sz w:val="22"/>
        </w:rPr>
        <w:t xml:space="preserve"> se prononcer sur la dissolution ou la liquidation de l’Association ;</w:t>
      </w:r>
    </w:p>
    <w:p w:rsidR="00E77550" w:rsidP="00FE26DD" w:rsidRDefault="00E77550" w14:paraId="7E4D715A" w14:textId="77777777">
      <w:pPr>
        <w:pStyle w:val="Titre"/>
        <w:numPr>
          <w:ilvl w:val="0"/>
          <w:numId w:val="9"/>
        </w:numPr>
        <w:tabs>
          <w:tab w:val="clear" w:pos="720"/>
          <w:tab w:val="clear" w:pos="1080"/>
        </w:tabs>
        <w:spacing w:after="120"/>
        <w:ind w:left="567" w:hanging="567"/>
        <w:rPr>
          <w:rFonts w:asciiTheme="minorHAnsi" w:hAnsiTheme="minorHAnsi"/>
          <w:b w:val="0"/>
          <w:bCs w:val="0"/>
          <w:sz w:val="22"/>
        </w:rPr>
      </w:pPr>
      <w:proofErr w:type="gramStart"/>
      <w:r w:rsidRPr="00A1600E">
        <w:rPr>
          <w:rFonts w:asciiTheme="minorHAnsi" w:hAnsiTheme="minorHAnsi"/>
          <w:b w:val="0"/>
          <w:bCs w:val="0"/>
          <w:sz w:val="22"/>
        </w:rPr>
        <w:t>de</w:t>
      </w:r>
      <w:proofErr w:type="gramEnd"/>
      <w:r w:rsidRPr="00A1600E">
        <w:rPr>
          <w:rFonts w:asciiTheme="minorHAnsi" w:hAnsiTheme="minorHAnsi"/>
          <w:b w:val="0"/>
          <w:bCs w:val="0"/>
          <w:sz w:val="22"/>
        </w:rPr>
        <w:t xml:space="preserve"> dél</w:t>
      </w:r>
      <w:r w:rsidR="00FE26DD">
        <w:rPr>
          <w:rFonts w:asciiTheme="minorHAnsi" w:hAnsiTheme="minorHAnsi"/>
          <w:b w:val="0"/>
          <w:bCs w:val="0"/>
          <w:sz w:val="22"/>
        </w:rPr>
        <w:t>éguer des compétences au Comité ;</w:t>
      </w:r>
    </w:p>
    <w:p w:rsidRPr="00A1600E" w:rsidR="00FE26DD" w:rsidP="00FE26DD" w:rsidRDefault="00FE26DD" w14:paraId="7E4D715B" w14:textId="77777777">
      <w:pPr>
        <w:pStyle w:val="Titre"/>
        <w:numPr>
          <w:ilvl w:val="0"/>
          <w:numId w:val="9"/>
        </w:numPr>
        <w:tabs>
          <w:tab w:val="clear" w:pos="1080"/>
          <w:tab w:val="num" w:pos="720"/>
        </w:tabs>
        <w:spacing w:after="120"/>
        <w:ind w:left="567" w:hanging="567"/>
        <w:rPr>
          <w:rFonts w:asciiTheme="minorHAnsi" w:hAnsiTheme="minorHAnsi"/>
          <w:b w:val="0"/>
          <w:bCs w:val="0"/>
          <w:sz w:val="22"/>
        </w:rPr>
      </w:pPr>
      <w:proofErr w:type="gramStart"/>
      <w:r>
        <w:rPr>
          <w:rFonts w:asciiTheme="minorHAnsi" w:hAnsiTheme="minorHAnsi"/>
          <w:b w:val="0"/>
          <w:bCs w:val="0"/>
          <w:sz w:val="22"/>
        </w:rPr>
        <w:t>de</w:t>
      </w:r>
      <w:proofErr w:type="gramEnd"/>
      <w:r>
        <w:rPr>
          <w:rFonts w:asciiTheme="minorHAnsi" w:hAnsiTheme="minorHAnsi"/>
          <w:b w:val="0"/>
          <w:bCs w:val="0"/>
          <w:sz w:val="22"/>
        </w:rPr>
        <w:t xml:space="preserve"> limiter les compétences et les attributions du Conseil pour le Fonds suissetec pour la formation professionnelle.</w:t>
      </w:r>
    </w:p>
    <w:p w:rsidRPr="00A1600E" w:rsidR="00503743" w:rsidP="00503743" w:rsidRDefault="00503743" w14:paraId="7E4D715C" w14:textId="77777777">
      <w:pPr>
        <w:pStyle w:val="Titre"/>
        <w:tabs>
          <w:tab w:val="left" w:pos="1080"/>
          <w:tab w:val="left" w:pos="4500"/>
        </w:tabs>
        <w:spacing w:after="120"/>
        <w:jc w:val="center"/>
        <w:rPr>
          <w:rFonts w:asciiTheme="minorHAnsi" w:hAnsiTheme="minorHAnsi"/>
          <w:i/>
          <w:iCs/>
          <w:sz w:val="22"/>
          <w:u w:val="single"/>
        </w:rPr>
      </w:pPr>
    </w:p>
    <w:p w:rsidRPr="00EB4944" w:rsidR="00E77550" w:rsidP="00503743" w:rsidRDefault="00E77550" w14:paraId="7E4D715D" w14:textId="77777777">
      <w:pPr>
        <w:pStyle w:val="Titre"/>
        <w:tabs>
          <w:tab w:val="left" w:pos="1080"/>
          <w:tab w:val="left" w:pos="4500"/>
        </w:tabs>
        <w:spacing w:after="120"/>
        <w:jc w:val="center"/>
        <w:rPr>
          <w:rFonts w:asciiTheme="minorHAnsi" w:hAnsiTheme="minorHAnsi"/>
          <w:i/>
          <w:iCs/>
          <w:u w:val="single"/>
        </w:rPr>
      </w:pPr>
      <w:r w:rsidRPr="00EB4944">
        <w:rPr>
          <w:rFonts w:asciiTheme="minorHAnsi" w:hAnsiTheme="minorHAnsi"/>
          <w:i/>
          <w:iCs/>
          <w:u w:val="single"/>
        </w:rPr>
        <w:t>Art. 13</w:t>
      </w:r>
    </w:p>
    <w:p w:rsidRPr="00833D1A" w:rsidR="00E77550" w:rsidP="00503743" w:rsidRDefault="00E77550" w14:paraId="7E4D715E" w14:textId="77777777">
      <w:pPr>
        <w:pStyle w:val="Titre"/>
        <w:tabs>
          <w:tab w:val="left" w:pos="1080"/>
          <w:tab w:val="left" w:pos="4500"/>
        </w:tabs>
        <w:spacing w:after="120"/>
        <w:rPr>
          <w:rFonts w:asciiTheme="minorHAnsi" w:hAnsiTheme="minorHAnsi"/>
          <w:bCs w:val="0"/>
          <w:iCs/>
        </w:rPr>
      </w:pPr>
      <w:r w:rsidRPr="00833D1A">
        <w:rPr>
          <w:rFonts w:asciiTheme="minorHAnsi" w:hAnsiTheme="minorHAnsi"/>
          <w:bCs w:val="0"/>
          <w:iCs/>
        </w:rPr>
        <w:t>Convocations et délibérations</w:t>
      </w:r>
    </w:p>
    <w:p w:rsidRPr="00EB4944" w:rsidR="00E77550" w:rsidP="00503743" w:rsidRDefault="00E77550" w14:paraId="7E4D715F"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 xml:space="preserve">L’Assemblée générale ordinaire de l’Association se réunit </w:t>
      </w:r>
      <w:r w:rsidRPr="00EB4944" w:rsidR="00FD1AE1">
        <w:rPr>
          <w:rFonts w:asciiTheme="minorHAnsi" w:hAnsiTheme="minorHAnsi"/>
          <w:b w:val="0"/>
          <w:bCs w:val="0"/>
          <w:sz w:val="22"/>
          <w:szCs w:val="22"/>
        </w:rPr>
        <w:t>deux</w:t>
      </w:r>
      <w:r w:rsidRPr="00EB4944">
        <w:rPr>
          <w:rFonts w:asciiTheme="minorHAnsi" w:hAnsiTheme="minorHAnsi"/>
          <w:b w:val="0"/>
          <w:bCs w:val="0"/>
          <w:sz w:val="22"/>
          <w:szCs w:val="22"/>
        </w:rPr>
        <w:t xml:space="preserve"> fois par an, à </w:t>
      </w:r>
      <w:r w:rsidRPr="00EB4944" w:rsidR="00E53E8D">
        <w:rPr>
          <w:rFonts w:asciiTheme="minorHAnsi" w:hAnsiTheme="minorHAnsi"/>
          <w:b w:val="0"/>
          <w:bCs w:val="0"/>
          <w:sz w:val="22"/>
          <w:szCs w:val="22"/>
        </w:rPr>
        <w:t>des</w:t>
      </w:r>
      <w:r w:rsidRPr="00EB4944">
        <w:rPr>
          <w:rFonts w:asciiTheme="minorHAnsi" w:hAnsiTheme="minorHAnsi"/>
          <w:b w:val="0"/>
          <w:bCs w:val="0"/>
          <w:sz w:val="22"/>
          <w:szCs w:val="22"/>
        </w:rPr>
        <w:t xml:space="preserve"> date</w:t>
      </w:r>
      <w:r w:rsidRPr="00EB4944" w:rsidR="00E53E8D">
        <w:rPr>
          <w:rFonts w:asciiTheme="minorHAnsi" w:hAnsiTheme="minorHAnsi"/>
          <w:b w:val="0"/>
          <w:bCs w:val="0"/>
          <w:sz w:val="22"/>
          <w:szCs w:val="22"/>
        </w:rPr>
        <w:t>s</w:t>
      </w:r>
      <w:r w:rsidRPr="00EB4944">
        <w:rPr>
          <w:rFonts w:asciiTheme="minorHAnsi" w:hAnsiTheme="minorHAnsi"/>
          <w:b w:val="0"/>
          <w:bCs w:val="0"/>
          <w:sz w:val="22"/>
          <w:szCs w:val="22"/>
        </w:rPr>
        <w:t xml:space="preserve"> choisie</w:t>
      </w:r>
      <w:r w:rsidRPr="00EB4944" w:rsidR="00E53E8D">
        <w:rPr>
          <w:rFonts w:asciiTheme="minorHAnsi" w:hAnsiTheme="minorHAnsi"/>
          <w:b w:val="0"/>
          <w:bCs w:val="0"/>
          <w:sz w:val="22"/>
          <w:szCs w:val="22"/>
        </w:rPr>
        <w:t>s</w:t>
      </w:r>
      <w:r w:rsidRPr="00EB4944">
        <w:rPr>
          <w:rFonts w:asciiTheme="minorHAnsi" w:hAnsiTheme="minorHAnsi"/>
          <w:b w:val="0"/>
          <w:bCs w:val="0"/>
          <w:sz w:val="22"/>
          <w:szCs w:val="22"/>
        </w:rPr>
        <w:t xml:space="preserve"> par le Comité.</w:t>
      </w:r>
    </w:p>
    <w:p w:rsidRPr="00EB4944" w:rsidR="00E77550" w:rsidP="00503743" w:rsidRDefault="00E77550" w14:paraId="7E4D7160"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La convocation est faite par circulaire, expédiée au moins 20 jours avant la date fixée pour la séance et portant l’indication du lieu, de la date, de l’heure et de l’ordre du jour de l’Assemblée.</w:t>
      </w:r>
    </w:p>
    <w:p w:rsidRPr="00EB4944" w:rsidR="00E77550" w:rsidP="00503743" w:rsidRDefault="00E77550" w14:paraId="7E4D7161"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L’Assemblée générale ne peut délibérer que sur les points de l’ordre du jour et sur les propositions individuelles soumises au Comité au moins 10 jours avant l’Assemblée.</w:t>
      </w:r>
    </w:p>
    <w:p w:rsidRPr="00EB4944" w:rsidR="00E77550" w:rsidP="00503743" w:rsidRDefault="00E77550" w14:paraId="7E4D7162"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Lorsque des propositions individuelles sont faites en Assemblée générale, sans observer le délai de 10 jours, le Président a la faculté de les déclarer simplement enregistrées pour étude ultérieure par le Comité.</w:t>
      </w:r>
    </w:p>
    <w:p w:rsidRPr="00EB4944" w:rsidR="00E77550" w:rsidP="00503743" w:rsidRDefault="00E77550" w14:paraId="7E4D7163" w14:textId="77777777">
      <w:pPr>
        <w:pStyle w:val="Titre"/>
        <w:tabs>
          <w:tab w:val="clear" w:pos="720"/>
          <w:tab w:val="left" w:pos="1080"/>
          <w:tab w:val="left" w:pos="4500"/>
        </w:tabs>
        <w:spacing w:after="120"/>
        <w:rPr>
          <w:rFonts w:asciiTheme="minorHAnsi" w:hAnsiTheme="minorHAnsi"/>
          <w:bCs w:val="0"/>
          <w:sz w:val="22"/>
          <w:szCs w:val="22"/>
        </w:rPr>
      </w:pPr>
      <w:r w:rsidRPr="00EB4944">
        <w:rPr>
          <w:rFonts w:asciiTheme="minorHAnsi" w:hAnsiTheme="minorHAnsi"/>
          <w:bCs w:val="0"/>
          <w:sz w:val="22"/>
          <w:szCs w:val="22"/>
        </w:rPr>
        <w:t>Les membres sont tenus d’assister aux Assemblées générales ordinaires et extraordinaires. En cas d’absence non anno</w:t>
      </w:r>
      <w:r w:rsidRPr="00EB4944" w:rsidR="004C46A1">
        <w:rPr>
          <w:rFonts w:asciiTheme="minorHAnsi" w:hAnsiTheme="minorHAnsi"/>
          <w:bCs w:val="0"/>
          <w:sz w:val="22"/>
          <w:szCs w:val="22"/>
        </w:rPr>
        <w:t xml:space="preserve">ncée, une amende d’ordre de CHF </w:t>
      </w:r>
      <w:r w:rsidRPr="00EB4944">
        <w:rPr>
          <w:rFonts w:asciiTheme="minorHAnsi" w:hAnsiTheme="minorHAnsi"/>
          <w:bCs w:val="0"/>
          <w:sz w:val="22"/>
          <w:szCs w:val="22"/>
        </w:rPr>
        <w:t>50.- est prononcée, en application de l’art. 25 des présents statuts.</w:t>
      </w:r>
    </w:p>
    <w:p w:rsidRPr="00EB4944" w:rsidR="00C51732" w:rsidP="00503743" w:rsidRDefault="00C51732" w14:paraId="7E4D7164"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En cas d’absence au repas, non excusée dans les 3 jours précédents l’Assemblée générale, celui-ci sera refacturé au membre absent.</w:t>
      </w:r>
    </w:p>
    <w:p w:rsidRPr="00EB4944" w:rsidR="00E77550" w:rsidP="00503743" w:rsidRDefault="00E77550" w14:paraId="7E4D7165"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Chaque entreprise dispose d’une voix. Aucune procuration n’est possible, sauf lorsqu’un membre possède en plus de sa propre entreprise, une ou plusieurs entreprises inscrites sous une raison</w:t>
      </w:r>
      <w:r w:rsidRPr="00A1600E">
        <w:rPr>
          <w:rFonts w:asciiTheme="minorHAnsi" w:hAnsiTheme="minorHAnsi"/>
          <w:b w:val="0"/>
          <w:bCs w:val="0"/>
          <w:sz w:val="22"/>
        </w:rPr>
        <w:t xml:space="preserve"> </w:t>
      </w:r>
      <w:r w:rsidRPr="00EB4944">
        <w:rPr>
          <w:rFonts w:asciiTheme="minorHAnsi" w:hAnsiTheme="minorHAnsi"/>
          <w:b w:val="0"/>
          <w:bCs w:val="0"/>
          <w:sz w:val="22"/>
          <w:szCs w:val="22"/>
        </w:rPr>
        <w:t>sociale différe</w:t>
      </w:r>
      <w:r w:rsidRPr="00EB4944" w:rsidR="005C196D">
        <w:rPr>
          <w:rFonts w:asciiTheme="minorHAnsi" w:hAnsiTheme="minorHAnsi"/>
          <w:b w:val="0"/>
          <w:bCs w:val="0"/>
          <w:sz w:val="22"/>
          <w:szCs w:val="22"/>
        </w:rPr>
        <w:t>nte et ayant son siège dans le c</w:t>
      </w:r>
      <w:r w:rsidRPr="00EB4944">
        <w:rPr>
          <w:rFonts w:asciiTheme="minorHAnsi" w:hAnsiTheme="minorHAnsi"/>
          <w:b w:val="0"/>
          <w:bCs w:val="0"/>
          <w:sz w:val="22"/>
          <w:szCs w:val="22"/>
        </w:rPr>
        <w:t>anton de Neuchâtel et que cette entreprise est affiliée directement à l’Association.</w:t>
      </w:r>
    </w:p>
    <w:p w:rsidRPr="00EB4944" w:rsidR="00E77550" w:rsidP="00503743" w:rsidRDefault="00E77550" w14:paraId="7E4D7166"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Il doit, dans ce cas, l’annoncer au moment du vote.</w:t>
      </w:r>
    </w:p>
    <w:p w:rsidRPr="00EB4944" w:rsidR="004D70B0" w:rsidP="00503743" w:rsidRDefault="00E77550" w14:paraId="7E4D7167" w14:textId="77777777">
      <w:pPr>
        <w:pStyle w:val="Titre"/>
        <w:tabs>
          <w:tab w:val="clear" w:pos="720"/>
          <w:tab w:val="left" w:pos="1080"/>
          <w:tab w:val="left" w:pos="4500"/>
        </w:tabs>
        <w:spacing w:after="120"/>
        <w:rPr>
          <w:rFonts w:asciiTheme="minorHAnsi" w:hAnsiTheme="minorHAnsi"/>
          <w:sz w:val="22"/>
          <w:szCs w:val="22"/>
        </w:rPr>
      </w:pPr>
      <w:r w:rsidRPr="00EB4944">
        <w:rPr>
          <w:rFonts w:asciiTheme="minorHAnsi" w:hAnsiTheme="minorHAnsi"/>
          <w:b w:val="0"/>
          <w:bCs w:val="0"/>
          <w:sz w:val="22"/>
          <w:szCs w:val="22"/>
        </w:rPr>
        <w:t>Cette règle n’est pas valable pour une succursale d’une entreprise neuchâteloise établie dans le canton.</w:t>
      </w:r>
    </w:p>
    <w:p w:rsidRPr="00EB4944" w:rsidR="00E77550" w:rsidP="00503743" w:rsidRDefault="00E77550" w14:paraId="7E4D7168"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Dans la mesure où le chef d’entreprise ne peut assister lui-même à l’Assemblée générale, il peut se faire représenter par un collaborateur de l’entreprise muni des pouvoirs nécessaires. En aucun cas, l’entreprise ne peut être représentée par un salarié soumis à la convention collective de travail.</w:t>
      </w:r>
    </w:p>
    <w:p w:rsidRPr="00EB4944" w:rsidR="00E77550" w:rsidP="00503743" w:rsidRDefault="00E77550" w14:paraId="7E4D7169" w14:textId="77777777">
      <w:pPr>
        <w:pStyle w:val="Titre"/>
        <w:tabs>
          <w:tab w:val="left" w:pos="1080"/>
          <w:tab w:val="left" w:pos="4500"/>
        </w:tabs>
        <w:spacing w:after="120"/>
        <w:ind w:left="708"/>
        <w:rPr>
          <w:rFonts w:asciiTheme="minorHAnsi" w:hAnsiTheme="minorHAnsi"/>
          <w:b w:val="0"/>
          <w:bCs w:val="0"/>
          <w:sz w:val="22"/>
          <w:szCs w:val="22"/>
        </w:rPr>
      </w:pPr>
    </w:p>
    <w:p w:rsidRPr="00EB4944" w:rsidR="00E77550" w:rsidP="00503743" w:rsidRDefault="00E77550" w14:paraId="7E4D716A" w14:textId="77777777">
      <w:pPr>
        <w:pStyle w:val="Titre"/>
        <w:tabs>
          <w:tab w:val="left" w:pos="1080"/>
          <w:tab w:val="left" w:pos="4500"/>
        </w:tabs>
        <w:spacing w:after="120"/>
        <w:ind w:left="708"/>
        <w:jc w:val="center"/>
        <w:rPr>
          <w:rFonts w:asciiTheme="minorHAnsi" w:hAnsiTheme="minorHAnsi"/>
          <w:i/>
          <w:iCs/>
          <w:sz w:val="22"/>
          <w:szCs w:val="22"/>
          <w:u w:val="single"/>
        </w:rPr>
      </w:pPr>
    </w:p>
    <w:p w:rsidRPr="00EB4944" w:rsidR="00E77550" w:rsidP="00503743" w:rsidRDefault="00E77550" w14:paraId="7E4D716B" w14:textId="77777777">
      <w:pPr>
        <w:pStyle w:val="Titre"/>
        <w:tabs>
          <w:tab w:val="clear" w:pos="720"/>
          <w:tab w:val="left" w:pos="1080"/>
          <w:tab w:val="left" w:pos="4500"/>
        </w:tabs>
        <w:spacing w:after="120"/>
        <w:jc w:val="center"/>
        <w:rPr>
          <w:rFonts w:asciiTheme="minorHAnsi" w:hAnsiTheme="minorHAnsi"/>
          <w:u w:val="single"/>
        </w:rPr>
      </w:pPr>
      <w:r w:rsidRPr="00EB4944">
        <w:rPr>
          <w:rFonts w:asciiTheme="minorHAnsi" w:hAnsiTheme="minorHAnsi"/>
          <w:i/>
          <w:iCs/>
          <w:u w:val="single"/>
        </w:rPr>
        <w:t>Art. 14</w:t>
      </w:r>
    </w:p>
    <w:p w:rsidRPr="00833D1A" w:rsidR="00E77550" w:rsidP="00503743" w:rsidRDefault="00E77550" w14:paraId="7E4D716C" w14:textId="77777777">
      <w:pPr>
        <w:pStyle w:val="Titre"/>
        <w:tabs>
          <w:tab w:val="clear" w:pos="720"/>
          <w:tab w:val="left" w:pos="1080"/>
          <w:tab w:val="left" w:pos="4500"/>
        </w:tabs>
        <w:spacing w:after="120"/>
        <w:rPr>
          <w:rFonts w:asciiTheme="minorHAnsi" w:hAnsiTheme="minorHAnsi"/>
          <w:bCs w:val="0"/>
          <w:iCs/>
        </w:rPr>
      </w:pPr>
      <w:r w:rsidRPr="00833D1A">
        <w:rPr>
          <w:rFonts w:asciiTheme="minorHAnsi" w:hAnsiTheme="minorHAnsi"/>
          <w:bCs w:val="0"/>
          <w:iCs/>
        </w:rPr>
        <w:t>Assemblée générale extraordinaire</w:t>
      </w:r>
    </w:p>
    <w:p w:rsidRPr="00A1600E" w:rsidR="00E77550" w:rsidP="00503743" w:rsidRDefault="00E77550" w14:paraId="7E4D716D" w14:textId="77777777">
      <w:pPr>
        <w:pStyle w:val="Titre"/>
        <w:tabs>
          <w:tab w:val="clear" w:pos="720"/>
          <w:tab w:val="left" w:pos="1080"/>
          <w:tab w:val="left" w:pos="4500"/>
        </w:tabs>
        <w:spacing w:after="120"/>
        <w:rPr>
          <w:rFonts w:asciiTheme="minorHAnsi" w:hAnsiTheme="minorHAnsi"/>
          <w:b w:val="0"/>
          <w:bCs w:val="0"/>
          <w:sz w:val="22"/>
        </w:rPr>
      </w:pPr>
      <w:r w:rsidRPr="00A1600E">
        <w:rPr>
          <w:rFonts w:asciiTheme="minorHAnsi" w:hAnsiTheme="minorHAnsi"/>
          <w:b w:val="0"/>
          <w:bCs w:val="0"/>
          <w:sz w:val="22"/>
        </w:rPr>
        <w:t>Des Assemblées générales extraordinaires peuvent, au surplus, avoir lieu chaque fois que le Comité le juge nécessaire ou qu’un cinquième des membres le demande par écrit, avec motifs à l’appui.</w:t>
      </w:r>
    </w:p>
    <w:p w:rsidRPr="00A1600E" w:rsidR="002B5039" w:rsidP="00503743" w:rsidRDefault="00E77550" w14:paraId="7E4D716E" w14:textId="77777777">
      <w:pPr>
        <w:pStyle w:val="Titre"/>
        <w:tabs>
          <w:tab w:val="clear" w:pos="720"/>
          <w:tab w:val="left" w:pos="1080"/>
          <w:tab w:val="left" w:pos="4500"/>
        </w:tabs>
        <w:spacing w:after="120"/>
        <w:rPr>
          <w:rFonts w:asciiTheme="minorHAnsi" w:hAnsiTheme="minorHAnsi"/>
          <w:i/>
          <w:iCs/>
          <w:sz w:val="22"/>
          <w:u w:val="single"/>
        </w:rPr>
      </w:pPr>
      <w:r w:rsidRPr="00A1600E">
        <w:rPr>
          <w:rFonts w:asciiTheme="minorHAnsi" w:hAnsiTheme="minorHAnsi"/>
          <w:b w:val="0"/>
          <w:bCs w:val="0"/>
          <w:sz w:val="22"/>
        </w:rPr>
        <w:t>Sauf cas urgents, le Comité s’efforcera d’observer, pour les Assemblées générales extraordinaires, les mêmes délais et formes de convocation que pour les Assemblées ordinaires.</w:t>
      </w:r>
    </w:p>
    <w:p w:rsidRPr="00EB4944" w:rsidR="00BE2DB4" w:rsidP="00503743" w:rsidRDefault="00BE2DB4" w14:paraId="7E4D716F" w14:textId="77777777">
      <w:pPr>
        <w:pStyle w:val="Titre"/>
        <w:tabs>
          <w:tab w:val="clear" w:pos="720"/>
          <w:tab w:val="left" w:pos="1080"/>
          <w:tab w:val="left" w:pos="4500"/>
        </w:tabs>
        <w:spacing w:after="120"/>
        <w:jc w:val="center"/>
        <w:rPr>
          <w:rFonts w:asciiTheme="minorHAnsi" w:hAnsiTheme="minorHAnsi"/>
          <w:i/>
          <w:iCs/>
          <w:u w:val="single"/>
        </w:rPr>
      </w:pPr>
    </w:p>
    <w:p w:rsidRPr="00EB4944" w:rsidR="00E77550" w:rsidP="00503743" w:rsidRDefault="00E77550" w14:paraId="7E4D7170" w14:textId="77777777">
      <w:pPr>
        <w:pStyle w:val="Titre"/>
        <w:tabs>
          <w:tab w:val="clear" w:pos="720"/>
          <w:tab w:val="left" w:pos="1080"/>
          <w:tab w:val="left" w:pos="4500"/>
        </w:tabs>
        <w:spacing w:after="120"/>
        <w:jc w:val="center"/>
        <w:rPr>
          <w:rFonts w:asciiTheme="minorHAnsi" w:hAnsiTheme="minorHAnsi"/>
          <w:i/>
          <w:iCs/>
          <w:u w:val="single"/>
        </w:rPr>
      </w:pPr>
      <w:r w:rsidRPr="00EB4944">
        <w:rPr>
          <w:rFonts w:asciiTheme="minorHAnsi" w:hAnsiTheme="minorHAnsi"/>
          <w:i/>
          <w:iCs/>
          <w:u w:val="single"/>
        </w:rPr>
        <w:t>Art. 15</w:t>
      </w:r>
    </w:p>
    <w:p w:rsidRPr="00A1600E" w:rsidR="00E77550" w:rsidP="00503743" w:rsidRDefault="00E77550" w14:paraId="7E4D7171" w14:textId="77777777">
      <w:pPr>
        <w:pStyle w:val="Titre"/>
        <w:tabs>
          <w:tab w:val="clear" w:pos="720"/>
          <w:tab w:val="left" w:pos="1080"/>
          <w:tab w:val="left" w:pos="4500"/>
        </w:tabs>
        <w:spacing w:after="120"/>
        <w:rPr>
          <w:rFonts w:asciiTheme="minorHAnsi" w:hAnsiTheme="minorHAnsi"/>
          <w:b w:val="0"/>
          <w:bCs w:val="0"/>
          <w:sz w:val="22"/>
        </w:rPr>
      </w:pPr>
      <w:r w:rsidRPr="00A1600E">
        <w:rPr>
          <w:rFonts w:asciiTheme="minorHAnsi" w:hAnsiTheme="minorHAnsi"/>
          <w:b w:val="0"/>
          <w:bCs w:val="0"/>
          <w:sz w:val="22"/>
        </w:rPr>
        <w:t>L’Assemblée générale est présidée par le Président ou, en cas d’empêchement, par le Vice-Président ou encore par un autre membre du Comité. Le Secrétaire tient régulièrement un procès-verbal de chaque assemblée, signé par le Président et le Secrétaire. Chaque procès-verbal doit être présenté à l’Assemblée générale suivante.</w:t>
      </w:r>
    </w:p>
    <w:p w:rsidRPr="00EB4944" w:rsidR="00E77550" w:rsidRDefault="00E77550" w14:paraId="7E4D7172" w14:textId="77777777">
      <w:pPr>
        <w:pStyle w:val="Titre"/>
        <w:tabs>
          <w:tab w:val="clear" w:pos="720"/>
          <w:tab w:val="left" w:pos="1080"/>
          <w:tab w:val="left" w:pos="4500"/>
        </w:tabs>
        <w:rPr>
          <w:rFonts w:asciiTheme="minorHAnsi" w:hAnsiTheme="minorHAnsi"/>
          <w:b w:val="0"/>
          <w:bCs w:val="0"/>
        </w:rPr>
      </w:pPr>
    </w:p>
    <w:p w:rsidRPr="00EB4944" w:rsidR="00E77550" w:rsidP="00503743" w:rsidRDefault="00E77550" w14:paraId="7E4D7173" w14:textId="77777777">
      <w:pPr>
        <w:pStyle w:val="Titre"/>
        <w:tabs>
          <w:tab w:val="clear" w:pos="720"/>
          <w:tab w:val="left" w:pos="1080"/>
          <w:tab w:val="left" w:pos="4500"/>
        </w:tabs>
        <w:spacing w:after="120"/>
        <w:jc w:val="center"/>
        <w:rPr>
          <w:rFonts w:asciiTheme="minorHAnsi" w:hAnsiTheme="minorHAnsi"/>
          <w:i/>
          <w:iCs/>
          <w:u w:val="single"/>
        </w:rPr>
      </w:pPr>
      <w:r w:rsidRPr="00EB4944">
        <w:rPr>
          <w:rFonts w:asciiTheme="minorHAnsi" w:hAnsiTheme="minorHAnsi"/>
          <w:i/>
          <w:iCs/>
          <w:u w:val="single"/>
        </w:rPr>
        <w:t>Art. 16</w:t>
      </w:r>
    </w:p>
    <w:p w:rsidRPr="00EB4944" w:rsidR="00E77550" w:rsidP="00503743" w:rsidRDefault="00E77550" w14:paraId="7E4D7174"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L’Assemblée générale, régulièrement convoquée, délibère valablement quel que soit le nombre des membres présents et statue à la majorité simple des voix exprimées, sauf dispositions contraires figurant dans les statuts. En cas d’égalité de voix, la voix du Président de séance est prépondérante.</w:t>
      </w:r>
    </w:p>
    <w:p w:rsidRPr="00EB4944" w:rsidR="00E77550" w:rsidP="00503743" w:rsidRDefault="00E77550" w14:paraId="7E4D7175"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L’Assemblée générale procède aux élections à la majorité absolue des membres présents.</w:t>
      </w:r>
    </w:p>
    <w:p w:rsidRPr="00EB4944" w:rsidR="00E77550" w:rsidP="00503743" w:rsidRDefault="00E77550" w14:paraId="7E4D7176"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 xml:space="preserve">La majorité des </w:t>
      </w:r>
      <w:r w:rsidRPr="00EB4944">
        <w:rPr>
          <w:rFonts w:asciiTheme="minorHAnsi" w:hAnsiTheme="minorHAnsi"/>
          <w:sz w:val="22"/>
          <w:szCs w:val="22"/>
        </w:rPr>
        <w:t xml:space="preserve">2/3 </w:t>
      </w:r>
      <w:r w:rsidRPr="00EB4944">
        <w:rPr>
          <w:rFonts w:asciiTheme="minorHAnsi" w:hAnsiTheme="minorHAnsi"/>
          <w:b w:val="0"/>
          <w:bCs w:val="0"/>
          <w:sz w:val="22"/>
          <w:szCs w:val="22"/>
        </w:rPr>
        <w:t>des membres présents à une Assemblée générale est nécessaire pour :</w:t>
      </w:r>
    </w:p>
    <w:p w:rsidRPr="00EB4944" w:rsidR="00E77550" w:rsidP="00503743" w:rsidRDefault="00E77550" w14:paraId="7E4D7177" w14:textId="77777777">
      <w:pPr>
        <w:pStyle w:val="Titre"/>
        <w:numPr>
          <w:ilvl w:val="0"/>
          <w:numId w:val="12"/>
        </w:numPr>
        <w:tabs>
          <w:tab w:val="clear" w:pos="720"/>
          <w:tab w:val="clear" w:pos="1068"/>
          <w:tab w:val="num" w:pos="540"/>
          <w:tab w:val="left" w:pos="4500"/>
        </w:tabs>
        <w:spacing w:after="120"/>
        <w:ind w:left="0" w:firstLine="0"/>
        <w:rPr>
          <w:rFonts w:asciiTheme="minorHAnsi" w:hAnsiTheme="minorHAnsi"/>
          <w:b w:val="0"/>
          <w:bCs w:val="0"/>
          <w:sz w:val="22"/>
          <w:szCs w:val="22"/>
        </w:rPr>
      </w:pPr>
      <w:proofErr w:type="gramStart"/>
      <w:r w:rsidRPr="00EB4944">
        <w:rPr>
          <w:rFonts w:asciiTheme="minorHAnsi" w:hAnsiTheme="minorHAnsi"/>
          <w:b w:val="0"/>
          <w:bCs w:val="0"/>
          <w:sz w:val="22"/>
          <w:szCs w:val="22"/>
        </w:rPr>
        <w:t>l’approbation</w:t>
      </w:r>
      <w:proofErr w:type="gramEnd"/>
      <w:r w:rsidRPr="00EB4944">
        <w:rPr>
          <w:rFonts w:asciiTheme="minorHAnsi" w:hAnsiTheme="minorHAnsi"/>
          <w:b w:val="0"/>
          <w:bCs w:val="0"/>
          <w:sz w:val="22"/>
          <w:szCs w:val="22"/>
        </w:rPr>
        <w:t xml:space="preserve"> des statuts ;</w:t>
      </w:r>
    </w:p>
    <w:p w:rsidRPr="00EB4944" w:rsidR="00E77550" w:rsidP="00503743" w:rsidRDefault="00E77550" w14:paraId="7E4D7178" w14:textId="77777777">
      <w:pPr>
        <w:pStyle w:val="Titre"/>
        <w:numPr>
          <w:ilvl w:val="0"/>
          <w:numId w:val="12"/>
        </w:numPr>
        <w:tabs>
          <w:tab w:val="clear" w:pos="720"/>
          <w:tab w:val="clear" w:pos="1068"/>
          <w:tab w:val="num" w:pos="540"/>
          <w:tab w:val="left" w:pos="4500"/>
        </w:tabs>
        <w:spacing w:after="120"/>
        <w:ind w:left="0" w:firstLine="0"/>
        <w:rPr>
          <w:rFonts w:asciiTheme="minorHAnsi" w:hAnsiTheme="minorHAnsi"/>
          <w:b w:val="0"/>
          <w:bCs w:val="0"/>
          <w:sz w:val="22"/>
          <w:szCs w:val="22"/>
        </w:rPr>
      </w:pPr>
      <w:proofErr w:type="gramStart"/>
      <w:r w:rsidRPr="00EB4944">
        <w:rPr>
          <w:rFonts w:asciiTheme="minorHAnsi" w:hAnsiTheme="minorHAnsi"/>
          <w:b w:val="0"/>
          <w:bCs w:val="0"/>
          <w:sz w:val="22"/>
          <w:szCs w:val="22"/>
        </w:rPr>
        <w:t>l’approbation</w:t>
      </w:r>
      <w:proofErr w:type="gramEnd"/>
      <w:r w:rsidRPr="00EB4944">
        <w:rPr>
          <w:rFonts w:asciiTheme="minorHAnsi" w:hAnsiTheme="minorHAnsi"/>
          <w:b w:val="0"/>
          <w:bCs w:val="0"/>
          <w:sz w:val="22"/>
          <w:szCs w:val="22"/>
        </w:rPr>
        <w:t xml:space="preserve"> de toute modification des statuts ;</w:t>
      </w:r>
    </w:p>
    <w:p w:rsidRPr="00EB4944" w:rsidR="00E77550" w:rsidP="00503743" w:rsidRDefault="00E77550" w14:paraId="7E4D7179" w14:textId="77777777">
      <w:pPr>
        <w:pStyle w:val="Titre"/>
        <w:numPr>
          <w:ilvl w:val="0"/>
          <w:numId w:val="12"/>
        </w:numPr>
        <w:tabs>
          <w:tab w:val="clear" w:pos="720"/>
          <w:tab w:val="clear" w:pos="1068"/>
          <w:tab w:val="num" w:pos="540"/>
          <w:tab w:val="left" w:pos="4500"/>
        </w:tabs>
        <w:spacing w:after="120"/>
        <w:ind w:left="0" w:firstLine="0"/>
        <w:rPr>
          <w:rFonts w:asciiTheme="minorHAnsi" w:hAnsiTheme="minorHAnsi"/>
          <w:b w:val="0"/>
          <w:bCs w:val="0"/>
          <w:sz w:val="22"/>
          <w:szCs w:val="22"/>
        </w:rPr>
      </w:pPr>
      <w:proofErr w:type="gramStart"/>
      <w:r w:rsidRPr="00EB4944">
        <w:rPr>
          <w:rFonts w:asciiTheme="minorHAnsi" w:hAnsiTheme="minorHAnsi"/>
          <w:b w:val="0"/>
          <w:bCs w:val="0"/>
          <w:sz w:val="22"/>
          <w:szCs w:val="22"/>
        </w:rPr>
        <w:t>la</w:t>
      </w:r>
      <w:proofErr w:type="gramEnd"/>
      <w:r w:rsidRPr="00EB4944">
        <w:rPr>
          <w:rFonts w:asciiTheme="minorHAnsi" w:hAnsiTheme="minorHAnsi"/>
          <w:b w:val="0"/>
          <w:bCs w:val="0"/>
          <w:sz w:val="22"/>
          <w:szCs w:val="22"/>
        </w:rPr>
        <w:t xml:space="preserve"> votation de la dissolution de l’Association (Art. 27) ;</w:t>
      </w:r>
    </w:p>
    <w:p w:rsidRPr="00EB4944" w:rsidR="00E77550" w:rsidP="00503743" w:rsidRDefault="00E77550" w14:paraId="7E4D717A"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Chaque membre a droit à une voix.</w:t>
      </w:r>
    </w:p>
    <w:p w:rsidRPr="00EB4944" w:rsidR="00E77550" w:rsidP="00503743" w:rsidRDefault="00E77550" w14:paraId="7E4D717B"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En cas d’égalité de voix, le Président de séance départage.</w:t>
      </w:r>
    </w:p>
    <w:p w:rsidRPr="00EB4944" w:rsidR="00E77550" w:rsidP="00503743" w:rsidRDefault="00E77550" w14:paraId="7E4D717C"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Les votes et les nominations n’ont lieu au bulletin secret que si un membre en fait la demande.</w:t>
      </w:r>
    </w:p>
    <w:p w:rsidRPr="00A1600E" w:rsidR="00E77550" w:rsidP="00503743" w:rsidRDefault="00E77550" w14:paraId="7E4D717D" w14:textId="77777777">
      <w:pPr>
        <w:pStyle w:val="Titre"/>
        <w:tabs>
          <w:tab w:val="clear" w:pos="720"/>
          <w:tab w:val="left" w:pos="1080"/>
          <w:tab w:val="left" w:pos="4500"/>
        </w:tabs>
        <w:spacing w:after="120"/>
        <w:rPr>
          <w:rFonts w:asciiTheme="minorHAnsi" w:hAnsiTheme="minorHAnsi"/>
          <w:b w:val="0"/>
          <w:bCs w:val="0"/>
          <w:sz w:val="22"/>
        </w:rPr>
      </w:pPr>
    </w:p>
    <w:p w:rsidRPr="00A1600E" w:rsidR="00A1600E" w:rsidRDefault="00A1600E" w14:paraId="7E4D717E" w14:textId="77777777">
      <w:pPr>
        <w:rPr>
          <w:rFonts w:cs="Arial" w:asciiTheme="minorHAnsi" w:hAnsiTheme="minorHAnsi"/>
          <w:b/>
          <w:bCs/>
          <w:sz w:val="28"/>
          <w:u w:val="single"/>
        </w:rPr>
      </w:pPr>
      <w:r w:rsidRPr="00A1600E">
        <w:rPr>
          <w:rFonts w:asciiTheme="minorHAnsi" w:hAnsiTheme="minorHAnsi"/>
          <w:sz w:val="28"/>
          <w:u w:val="single"/>
        </w:rPr>
        <w:br w:type="page"/>
      </w:r>
    </w:p>
    <w:p w:rsidRPr="00833D1A" w:rsidR="00E77550" w:rsidP="00503743" w:rsidRDefault="00E77550" w14:paraId="7E4D717F" w14:textId="77777777">
      <w:pPr>
        <w:pStyle w:val="Titre"/>
        <w:tabs>
          <w:tab w:val="clear" w:pos="720"/>
          <w:tab w:val="left" w:pos="1080"/>
          <w:tab w:val="left" w:pos="4500"/>
        </w:tabs>
        <w:spacing w:after="120"/>
        <w:jc w:val="center"/>
        <w:rPr>
          <w:rFonts w:asciiTheme="minorHAnsi" w:hAnsiTheme="minorHAnsi"/>
          <w:i/>
          <w:u w:val="single"/>
        </w:rPr>
      </w:pPr>
      <w:r w:rsidRPr="00833D1A">
        <w:rPr>
          <w:rFonts w:asciiTheme="minorHAnsi" w:hAnsiTheme="minorHAnsi"/>
          <w:i/>
          <w:u w:val="single"/>
        </w:rPr>
        <w:t>B.   Le Comité et son Secrétariat</w:t>
      </w:r>
    </w:p>
    <w:p w:rsidRPr="00EB4944" w:rsidR="00E77550" w:rsidP="00503743" w:rsidRDefault="00E77550" w14:paraId="7E4D7180" w14:textId="77777777">
      <w:pPr>
        <w:pStyle w:val="Titre"/>
        <w:tabs>
          <w:tab w:val="clear" w:pos="720"/>
          <w:tab w:val="left" w:pos="1080"/>
          <w:tab w:val="left" w:pos="4500"/>
        </w:tabs>
        <w:spacing w:after="120"/>
        <w:jc w:val="center"/>
        <w:rPr>
          <w:rFonts w:asciiTheme="minorHAnsi" w:hAnsiTheme="minorHAnsi"/>
          <w:iCs/>
          <w:u w:val="single"/>
        </w:rPr>
      </w:pPr>
      <w:r w:rsidRPr="00EB4944">
        <w:rPr>
          <w:rFonts w:asciiTheme="minorHAnsi" w:hAnsiTheme="minorHAnsi"/>
          <w:iCs/>
          <w:u w:val="single"/>
        </w:rPr>
        <w:t>Art. 17</w:t>
      </w:r>
    </w:p>
    <w:p w:rsidRPr="00833D1A" w:rsidR="00E77550" w:rsidP="00503743" w:rsidRDefault="00E77550" w14:paraId="7E4D7181" w14:textId="77777777">
      <w:pPr>
        <w:pStyle w:val="Titre"/>
        <w:tabs>
          <w:tab w:val="clear" w:pos="720"/>
          <w:tab w:val="left" w:pos="1080"/>
          <w:tab w:val="left" w:pos="4500"/>
        </w:tabs>
        <w:spacing w:after="120"/>
        <w:rPr>
          <w:rFonts w:asciiTheme="minorHAnsi" w:hAnsiTheme="minorHAnsi"/>
          <w:bCs w:val="0"/>
          <w:iCs/>
        </w:rPr>
      </w:pPr>
      <w:r w:rsidRPr="00833D1A">
        <w:rPr>
          <w:rFonts w:asciiTheme="minorHAnsi" w:hAnsiTheme="minorHAnsi"/>
          <w:bCs w:val="0"/>
          <w:iCs/>
        </w:rPr>
        <w:t xml:space="preserve">Le Comité </w:t>
      </w:r>
    </w:p>
    <w:p w:rsidRPr="00EB4944" w:rsidR="00E77550" w:rsidP="00503743" w:rsidRDefault="00E77550" w14:paraId="7E4D7182"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Le Comité es</w:t>
      </w:r>
      <w:r w:rsidRPr="00EB4944" w:rsidR="007C7959">
        <w:rPr>
          <w:rFonts w:asciiTheme="minorHAnsi" w:hAnsiTheme="minorHAnsi"/>
          <w:b w:val="0"/>
          <w:bCs w:val="0"/>
          <w:sz w:val="22"/>
          <w:szCs w:val="22"/>
        </w:rPr>
        <w:t>t composé du Président et de cinq</w:t>
      </w:r>
      <w:r w:rsidR="003A4E56">
        <w:rPr>
          <w:rFonts w:asciiTheme="minorHAnsi" w:hAnsiTheme="minorHAnsi"/>
          <w:b w:val="0"/>
          <w:bCs w:val="0"/>
          <w:sz w:val="22"/>
          <w:szCs w:val="22"/>
        </w:rPr>
        <w:t xml:space="preserve"> à huit</w:t>
      </w:r>
      <w:r w:rsidRPr="00EB4944">
        <w:rPr>
          <w:rFonts w:asciiTheme="minorHAnsi" w:hAnsiTheme="minorHAnsi"/>
          <w:b w:val="0"/>
          <w:bCs w:val="0"/>
          <w:sz w:val="22"/>
          <w:szCs w:val="22"/>
        </w:rPr>
        <w:t xml:space="preserve"> membres, élus par l’Assemblée générale à main levée, sauf si un membre de l’Assemblée demande de voter au bulletin secret.</w:t>
      </w:r>
    </w:p>
    <w:p w:rsidRPr="00EB4944" w:rsidR="00E77550" w:rsidP="00503743" w:rsidRDefault="00E77550" w14:paraId="7E4D7183"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En cas de démission ou de décès de l’un de ses membres, le Comité pourra procéder à son remplacement par cooptation jusqu’à la prochaine assemblée.</w:t>
      </w:r>
    </w:p>
    <w:p w:rsidRPr="00EB4944" w:rsidR="00E77550" w:rsidP="00503743" w:rsidRDefault="00E77550" w14:paraId="7E4D7184"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Le Comité a toute latitude de s’organiser comme bon lui semble, sous la forme de responsables de dicastères. Il désigne un Vice-Président.</w:t>
      </w:r>
    </w:p>
    <w:p w:rsidRPr="00EB4944" w:rsidR="00E77550" w:rsidP="00503743" w:rsidRDefault="00E77550" w14:paraId="7E4D7185"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Le Secrétaire peut être choisi en dehors des membres du Comité et est nommé par le Comité. Dans ce cas, il n’a pas de droit de vote.</w:t>
      </w:r>
    </w:p>
    <w:p w:rsidRPr="00EB4944" w:rsidR="00E77550" w:rsidP="00503743" w:rsidRDefault="00E77550" w14:paraId="7E4D7186"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Le Comité dispose, en outre, de toutes les compétences qui ne sont pas expressément dévolues à l’Assemblée générale ou à d’autres organes de l’Association.</w:t>
      </w:r>
    </w:p>
    <w:p w:rsidRPr="00EB4944" w:rsidR="007C7959" w:rsidP="00503743" w:rsidRDefault="00E77550" w14:paraId="7E4D7187"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Le Comité surveille les caisses sociales de l’Association. Seul le Comité est compétent pour exercer les prélèveme</w:t>
      </w:r>
      <w:r w:rsidR="00D60DAF">
        <w:rPr>
          <w:rFonts w:asciiTheme="minorHAnsi" w:hAnsiTheme="minorHAnsi"/>
          <w:b w:val="0"/>
          <w:bCs w:val="0"/>
          <w:sz w:val="22"/>
          <w:szCs w:val="22"/>
        </w:rPr>
        <w:t>nts, en vertu de l’art. 9, al. 6</w:t>
      </w:r>
      <w:r w:rsidRPr="00EB4944">
        <w:rPr>
          <w:rFonts w:asciiTheme="minorHAnsi" w:hAnsiTheme="minorHAnsi"/>
          <w:b w:val="0"/>
          <w:bCs w:val="0"/>
          <w:sz w:val="22"/>
          <w:szCs w:val="22"/>
        </w:rPr>
        <w:t>.</w:t>
      </w:r>
    </w:p>
    <w:p w:rsidRPr="00EB4944" w:rsidR="002B5039" w:rsidP="00503743" w:rsidRDefault="007C7959" w14:paraId="7E4D7188"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Le Comité surveille le Fonds de formation professionnelle. Seul le Comité est compétent pour exercer les prélèvements.</w:t>
      </w:r>
    </w:p>
    <w:p w:rsidRPr="00EB4944" w:rsidR="00E77550" w:rsidP="00503743" w:rsidRDefault="00E77550" w14:paraId="7E4D7189"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Il exécute les décisions de l’Assemblée générale. Il élabore les propositions à faire à l’Assemblée générale.</w:t>
      </w:r>
    </w:p>
    <w:p w:rsidRPr="00EB4944" w:rsidR="00E77550" w:rsidP="00503743" w:rsidRDefault="00E77550" w14:paraId="7E4D718A"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Le Comité doit être convoqué aussi souvent que la situation l’exige. Dans la règle, les convocations sont faites par écrit, avec mention de l’ordre du jour.</w:t>
      </w:r>
    </w:p>
    <w:p w:rsidRPr="00EB4944" w:rsidR="00E77550" w:rsidP="00503743" w:rsidRDefault="00E77550" w14:paraId="7E4D718B"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 xml:space="preserve">Lors de la constitution du Comité, il faut, en principe, respecter l’équilibre entre les différentes régions, branches et structures d’entreprises.                   </w:t>
      </w:r>
    </w:p>
    <w:p w:rsidRPr="00A1600E" w:rsidR="00E77550" w:rsidP="00503743" w:rsidRDefault="00E77550" w14:paraId="7E4D718C" w14:textId="77777777">
      <w:pPr>
        <w:pStyle w:val="Titre"/>
        <w:tabs>
          <w:tab w:val="clear" w:pos="720"/>
          <w:tab w:val="left" w:pos="1080"/>
          <w:tab w:val="left" w:pos="4500"/>
        </w:tabs>
        <w:spacing w:after="120"/>
        <w:rPr>
          <w:rFonts w:asciiTheme="minorHAnsi" w:hAnsiTheme="minorHAnsi"/>
          <w:b w:val="0"/>
          <w:bCs w:val="0"/>
          <w:sz w:val="22"/>
        </w:rPr>
      </w:pPr>
    </w:p>
    <w:p w:rsidRPr="00EB4944" w:rsidR="00E77550" w:rsidP="00503743" w:rsidRDefault="00E77550" w14:paraId="7E4D718D" w14:textId="77777777">
      <w:pPr>
        <w:pStyle w:val="Titre"/>
        <w:tabs>
          <w:tab w:val="clear" w:pos="720"/>
          <w:tab w:val="left" w:pos="1080"/>
          <w:tab w:val="left" w:pos="4500"/>
        </w:tabs>
        <w:spacing w:after="120"/>
        <w:jc w:val="center"/>
        <w:rPr>
          <w:rFonts w:asciiTheme="minorHAnsi" w:hAnsiTheme="minorHAnsi"/>
          <w:b w:val="0"/>
          <w:bCs w:val="0"/>
        </w:rPr>
      </w:pPr>
      <w:r w:rsidRPr="00EB4944">
        <w:rPr>
          <w:rFonts w:asciiTheme="minorHAnsi" w:hAnsiTheme="minorHAnsi"/>
          <w:i/>
          <w:iCs/>
          <w:u w:val="single"/>
        </w:rPr>
        <w:t>Art. 18</w:t>
      </w:r>
    </w:p>
    <w:p w:rsidRPr="00833D1A" w:rsidR="00E77550" w:rsidP="00503743" w:rsidRDefault="00E77550" w14:paraId="7E4D718E" w14:textId="77777777">
      <w:pPr>
        <w:pStyle w:val="Titre"/>
        <w:tabs>
          <w:tab w:val="clear" w:pos="720"/>
          <w:tab w:val="left" w:pos="1080"/>
          <w:tab w:val="left" w:pos="4500"/>
        </w:tabs>
        <w:spacing w:after="120"/>
        <w:rPr>
          <w:rFonts w:asciiTheme="minorHAnsi" w:hAnsiTheme="minorHAnsi"/>
          <w:bCs w:val="0"/>
          <w:iCs/>
        </w:rPr>
      </w:pPr>
      <w:r w:rsidRPr="00833D1A">
        <w:rPr>
          <w:rFonts w:asciiTheme="minorHAnsi" w:hAnsiTheme="minorHAnsi"/>
          <w:bCs w:val="0"/>
          <w:iCs/>
        </w:rPr>
        <w:t>Période administrative</w:t>
      </w:r>
    </w:p>
    <w:p w:rsidRPr="00A1600E" w:rsidR="00E77550" w:rsidP="00503743" w:rsidRDefault="00E77550" w14:paraId="7E4D718F" w14:textId="77777777">
      <w:pPr>
        <w:pStyle w:val="Titre"/>
        <w:tabs>
          <w:tab w:val="clear" w:pos="720"/>
          <w:tab w:val="left" w:pos="1080"/>
          <w:tab w:val="left" w:pos="4500"/>
        </w:tabs>
        <w:spacing w:after="120"/>
        <w:rPr>
          <w:rFonts w:asciiTheme="minorHAnsi" w:hAnsiTheme="minorHAnsi"/>
          <w:b w:val="0"/>
          <w:bCs w:val="0"/>
          <w:sz w:val="22"/>
        </w:rPr>
      </w:pPr>
      <w:r w:rsidRPr="00A1600E">
        <w:rPr>
          <w:rFonts w:asciiTheme="minorHAnsi" w:hAnsiTheme="minorHAnsi"/>
          <w:b w:val="0"/>
          <w:bCs w:val="0"/>
          <w:sz w:val="22"/>
        </w:rPr>
        <w:t>L’élection au Comité est valable pour une période administrative de trois ans.</w:t>
      </w:r>
    </w:p>
    <w:p w:rsidRPr="00A1600E" w:rsidR="00E77550" w:rsidP="00503743" w:rsidRDefault="00E77550" w14:paraId="7E4D7190" w14:textId="77777777">
      <w:pPr>
        <w:pStyle w:val="Titre"/>
        <w:tabs>
          <w:tab w:val="clear" w:pos="720"/>
          <w:tab w:val="left" w:pos="1080"/>
          <w:tab w:val="left" w:pos="4500"/>
        </w:tabs>
        <w:spacing w:after="120"/>
        <w:rPr>
          <w:rFonts w:asciiTheme="minorHAnsi" w:hAnsiTheme="minorHAnsi"/>
          <w:b w:val="0"/>
          <w:bCs w:val="0"/>
          <w:sz w:val="22"/>
        </w:rPr>
      </w:pPr>
      <w:r w:rsidRPr="00A1600E">
        <w:rPr>
          <w:rFonts w:asciiTheme="minorHAnsi" w:hAnsiTheme="minorHAnsi"/>
          <w:b w:val="0"/>
          <w:bCs w:val="0"/>
          <w:sz w:val="22"/>
        </w:rPr>
        <w:t xml:space="preserve">La durée de la fonction est limitée à trois périodes administratives pleines. </w:t>
      </w:r>
    </w:p>
    <w:p w:rsidRPr="00A1600E" w:rsidR="00E77550" w:rsidP="00503743" w:rsidRDefault="00E77550" w14:paraId="7E4D7191" w14:textId="77777777">
      <w:pPr>
        <w:pStyle w:val="Titre"/>
        <w:tabs>
          <w:tab w:val="clear" w:pos="720"/>
          <w:tab w:val="left" w:pos="1080"/>
          <w:tab w:val="left" w:pos="4500"/>
        </w:tabs>
        <w:spacing w:after="120"/>
        <w:rPr>
          <w:rFonts w:asciiTheme="minorHAnsi" w:hAnsiTheme="minorHAnsi"/>
          <w:b w:val="0"/>
          <w:bCs w:val="0"/>
          <w:sz w:val="22"/>
        </w:rPr>
      </w:pPr>
      <w:r w:rsidRPr="00A1600E">
        <w:rPr>
          <w:rFonts w:asciiTheme="minorHAnsi" w:hAnsiTheme="minorHAnsi"/>
          <w:b w:val="0"/>
          <w:bCs w:val="0"/>
          <w:sz w:val="22"/>
        </w:rPr>
        <w:t>Les périodes administratives entamées ne sont pas comptées.</w:t>
      </w:r>
    </w:p>
    <w:p w:rsidRPr="00A1600E" w:rsidR="00E77550" w:rsidP="00503743" w:rsidRDefault="00E77550" w14:paraId="7E4D7192" w14:textId="77777777">
      <w:pPr>
        <w:pStyle w:val="Titre"/>
        <w:tabs>
          <w:tab w:val="clear" w:pos="720"/>
          <w:tab w:val="left" w:pos="1080"/>
          <w:tab w:val="left" w:pos="4500"/>
        </w:tabs>
        <w:spacing w:after="120"/>
        <w:rPr>
          <w:rFonts w:asciiTheme="minorHAnsi" w:hAnsiTheme="minorHAnsi"/>
          <w:b w:val="0"/>
          <w:bCs w:val="0"/>
          <w:sz w:val="22"/>
        </w:rPr>
      </w:pPr>
      <w:r w:rsidRPr="00A1600E">
        <w:rPr>
          <w:rFonts w:asciiTheme="minorHAnsi" w:hAnsiTheme="minorHAnsi"/>
          <w:b w:val="0"/>
          <w:bCs w:val="0"/>
          <w:sz w:val="22"/>
        </w:rPr>
        <w:t>La durée de la fonction du Président est aussi limitée à trois périodes administratives pleines. La durée de la fonction en qualité de membre du Comité n’est pas prise en compte dans ce calcul.</w:t>
      </w:r>
    </w:p>
    <w:p w:rsidRPr="00EB4944" w:rsidR="00E77550" w:rsidP="00503743" w:rsidRDefault="00E77550" w14:paraId="7E4D7193" w14:textId="77777777">
      <w:pPr>
        <w:pStyle w:val="Titre"/>
        <w:tabs>
          <w:tab w:val="left" w:pos="1080"/>
          <w:tab w:val="left" w:pos="4500"/>
        </w:tabs>
        <w:spacing w:after="120"/>
        <w:ind w:left="720"/>
        <w:rPr>
          <w:rFonts w:asciiTheme="minorHAnsi" w:hAnsiTheme="minorHAnsi"/>
          <w:b w:val="0"/>
          <w:bCs w:val="0"/>
        </w:rPr>
      </w:pPr>
    </w:p>
    <w:p w:rsidRPr="00EB4944" w:rsidR="00920D2B" w:rsidP="00503743" w:rsidRDefault="00920D2B" w14:paraId="7E4D7194" w14:textId="77777777">
      <w:pPr>
        <w:pStyle w:val="Titre"/>
        <w:tabs>
          <w:tab w:val="clear" w:pos="720"/>
          <w:tab w:val="left" w:pos="1080"/>
          <w:tab w:val="left" w:pos="4500"/>
        </w:tabs>
        <w:spacing w:after="120"/>
        <w:jc w:val="center"/>
        <w:rPr>
          <w:rFonts w:asciiTheme="minorHAnsi" w:hAnsiTheme="minorHAnsi"/>
          <w:i/>
          <w:iCs/>
          <w:u w:val="single"/>
        </w:rPr>
      </w:pPr>
    </w:p>
    <w:p w:rsidRPr="00EB4944" w:rsidR="00E77550" w:rsidP="00503743" w:rsidRDefault="00E77550" w14:paraId="7E4D7195" w14:textId="77777777">
      <w:pPr>
        <w:pStyle w:val="Titre"/>
        <w:tabs>
          <w:tab w:val="clear" w:pos="720"/>
          <w:tab w:val="left" w:pos="1080"/>
          <w:tab w:val="left" w:pos="4500"/>
        </w:tabs>
        <w:spacing w:after="120"/>
        <w:jc w:val="center"/>
        <w:rPr>
          <w:rFonts w:asciiTheme="minorHAnsi" w:hAnsiTheme="minorHAnsi"/>
          <w:i/>
          <w:iCs/>
          <w:u w:val="single"/>
        </w:rPr>
      </w:pPr>
      <w:r w:rsidRPr="00EB4944">
        <w:rPr>
          <w:rFonts w:asciiTheme="minorHAnsi" w:hAnsiTheme="minorHAnsi"/>
          <w:i/>
          <w:iCs/>
          <w:u w:val="single"/>
        </w:rPr>
        <w:t>Art. 19</w:t>
      </w:r>
    </w:p>
    <w:p w:rsidRPr="00EB4944" w:rsidR="00E77550" w:rsidP="00503743" w:rsidRDefault="00E77550" w14:paraId="7E4D7196" w14:textId="77777777">
      <w:pPr>
        <w:pStyle w:val="Titre"/>
        <w:tabs>
          <w:tab w:val="clear" w:pos="720"/>
          <w:tab w:val="left" w:pos="1080"/>
          <w:tab w:val="left" w:pos="4500"/>
        </w:tabs>
        <w:spacing w:after="120"/>
        <w:rPr>
          <w:rFonts w:asciiTheme="minorHAnsi" w:hAnsiTheme="minorHAnsi"/>
          <w:b w:val="0"/>
          <w:bCs w:val="0"/>
          <w:sz w:val="22"/>
          <w:szCs w:val="22"/>
        </w:rPr>
      </w:pPr>
      <w:r w:rsidRPr="00A1600E">
        <w:rPr>
          <w:rFonts w:asciiTheme="minorHAnsi" w:hAnsiTheme="minorHAnsi"/>
          <w:b w:val="0"/>
          <w:bCs w:val="0"/>
          <w:sz w:val="22"/>
        </w:rPr>
        <w:t xml:space="preserve">Sur convocation du Président, le Comité se réunit régulièrement selon les besoins. En l’absence du </w:t>
      </w:r>
      <w:r w:rsidRPr="00EB4944">
        <w:rPr>
          <w:rFonts w:asciiTheme="minorHAnsi" w:hAnsiTheme="minorHAnsi"/>
          <w:b w:val="0"/>
          <w:bCs w:val="0"/>
          <w:sz w:val="22"/>
          <w:szCs w:val="22"/>
        </w:rPr>
        <w:t>Président, le Vice-Président peut convoquer.</w:t>
      </w:r>
    </w:p>
    <w:p w:rsidRPr="00EB4944" w:rsidR="00E77550" w:rsidP="00503743" w:rsidRDefault="00E77550" w14:paraId="7E4D7197"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La convocation d’une séance de Comité doit se faire au moins 8 jours à l’avance.</w:t>
      </w:r>
    </w:p>
    <w:p w:rsidRPr="00EB4944" w:rsidR="00E77550" w:rsidP="00503743" w:rsidRDefault="00E77550" w14:paraId="7E4D7198"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En outre, le Comité doit être convoqué dans les 10 jours si trois membres du Comité au moins en font la demande.</w:t>
      </w:r>
    </w:p>
    <w:p w:rsidRPr="00EB4944" w:rsidR="00E77550" w:rsidP="00503743" w:rsidRDefault="00E77550" w14:paraId="7E4D7199"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Le Comité est présidé par le Président ou, en cas d’empêchement, par le Vice-Président ou un autre membre du Comité.</w:t>
      </w:r>
    </w:p>
    <w:p w:rsidRPr="00EB4944" w:rsidR="00E77550" w:rsidP="00503743" w:rsidRDefault="00E77550" w14:paraId="7E4D719A"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Le Secrétaire tient régulièrement un procès-verbal de chaque séance.</w:t>
      </w:r>
    </w:p>
    <w:p w:rsidRPr="00EB4944" w:rsidR="004D70B0" w:rsidP="00503743" w:rsidRDefault="004D70B0" w14:paraId="7E4D719B" w14:textId="77777777">
      <w:pPr>
        <w:pStyle w:val="Titre"/>
        <w:tabs>
          <w:tab w:val="clear" w:pos="720"/>
          <w:tab w:val="left" w:pos="1080"/>
          <w:tab w:val="left" w:pos="4500"/>
        </w:tabs>
        <w:spacing w:after="120"/>
        <w:jc w:val="center"/>
        <w:rPr>
          <w:rFonts w:asciiTheme="minorHAnsi" w:hAnsiTheme="minorHAnsi"/>
          <w:i/>
          <w:iCs/>
          <w:u w:val="single"/>
        </w:rPr>
      </w:pPr>
    </w:p>
    <w:p w:rsidRPr="00EB4944" w:rsidR="00E77550" w:rsidP="00503743" w:rsidRDefault="00E77550" w14:paraId="7E4D719C" w14:textId="77777777">
      <w:pPr>
        <w:pStyle w:val="Titre"/>
        <w:tabs>
          <w:tab w:val="clear" w:pos="720"/>
          <w:tab w:val="left" w:pos="1080"/>
          <w:tab w:val="left" w:pos="4500"/>
        </w:tabs>
        <w:spacing w:after="120"/>
        <w:jc w:val="center"/>
        <w:rPr>
          <w:rFonts w:asciiTheme="minorHAnsi" w:hAnsiTheme="minorHAnsi"/>
          <w:i/>
          <w:iCs/>
          <w:u w:val="single"/>
        </w:rPr>
      </w:pPr>
      <w:r w:rsidRPr="00EB4944">
        <w:rPr>
          <w:rFonts w:asciiTheme="minorHAnsi" w:hAnsiTheme="minorHAnsi"/>
          <w:i/>
          <w:iCs/>
          <w:u w:val="single"/>
        </w:rPr>
        <w:t>Art. 20</w:t>
      </w:r>
    </w:p>
    <w:p w:rsidRPr="00A1600E" w:rsidR="00E77550" w:rsidP="00503743" w:rsidRDefault="00E77550" w14:paraId="7E4D719D" w14:textId="77777777">
      <w:pPr>
        <w:pStyle w:val="Titre"/>
        <w:tabs>
          <w:tab w:val="clear" w:pos="720"/>
          <w:tab w:val="left" w:pos="1080"/>
          <w:tab w:val="left" w:pos="4500"/>
        </w:tabs>
        <w:spacing w:after="120"/>
        <w:rPr>
          <w:rFonts w:asciiTheme="minorHAnsi" w:hAnsiTheme="minorHAnsi"/>
          <w:b w:val="0"/>
          <w:bCs w:val="0"/>
          <w:sz w:val="22"/>
        </w:rPr>
      </w:pPr>
      <w:r w:rsidRPr="00A1600E">
        <w:rPr>
          <w:rFonts w:asciiTheme="minorHAnsi" w:hAnsiTheme="minorHAnsi"/>
          <w:b w:val="0"/>
          <w:bCs w:val="0"/>
          <w:sz w:val="22"/>
        </w:rPr>
        <w:t>Le Comité prend ses décisions à la majorité simple des membres présents dont le nombre ne doit pas être inféri</w:t>
      </w:r>
      <w:r w:rsidR="001A16AE">
        <w:rPr>
          <w:rFonts w:asciiTheme="minorHAnsi" w:hAnsiTheme="minorHAnsi"/>
          <w:b w:val="0"/>
          <w:bCs w:val="0"/>
          <w:sz w:val="22"/>
        </w:rPr>
        <w:t>eur à quatre, P</w:t>
      </w:r>
      <w:r w:rsidR="00D60DAF">
        <w:rPr>
          <w:rFonts w:asciiTheme="minorHAnsi" w:hAnsiTheme="minorHAnsi"/>
          <w:b w:val="0"/>
          <w:bCs w:val="0"/>
          <w:sz w:val="22"/>
        </w:rPr>
        <w:t>résident compris.</w:t>
      </w:r>
      <w:r w:rsidR="001A16AE">
        <w:rPr>
          <w:rFonts w:asciiTheme="minorHAnsi" w:hAnsiTheme="minorHAnsi"/>
          <w:b w:val="0"/>
          <w:bCs w:val="0"/>
          <w:sz w:val="22"/>
        </w:rPr>
        <w:t xml:space="preserve"> Le Vice-président peut remplacer le Président valablement.</w:t>
      </w:r>
    </w:p>
    <w:p w:rsidRPr="00A1600E" w:rsidR="00E77550" w:rsidP="00503743" w:rsidRDefault="00E77550" w14:paraId="7E4D719E" w14:textId="77777777">
      <w:pPr>
        <w:pStyle w:val="Titre"/>
        <w:tabs>
          <w:tab w:val="clear" w:pos="720"/>
          <w:tab w:val="left" w:pos="1080"/>
          <w:tab w:val="left" w:pos="4500"/>
        </w:tabs>
        <w:spacing w:after="120"/>
        <w:rPr>
          <w:rFonts w:asciiTheme="minorHAnsi" w:hAnsiTheme="minorHAnsi"/>
          <w:b w:val="0"/>
          <w:bCs w:val="0"/>
          <w:sz w:val="22"/>
        </w:rPr>
      </w:pPr>
      <w:r w:rsidRPr="00A1600E">
        <w:rPr>
          <w:rFonts w:asciiTheme="minorHAnsi" w:hAnsiTheme="minorHAnsi"/>
          <w:b w:val="0"/>
          <w:bCs w:val="0"/>
          <w:sz w:val="22"/>
        </w:rPr>
        <w:t>Le Président vote. En cas d’égalité de voix, sa voix compte double. Les membres du Comité ont droit, pour chaque séance, à une indemnité</w:t>
      </w:r>
      <w:r w:rsidR="00D60DAF">
        <w:rPr>
          <w:rFonts w:asciiTheme="minorHAnsi" w:hAnsiTheme="minorHAnsi"/>
          <w:b w:val="0"/>
          <w:bCs w:val="0"/>
          <w:sz w:val="22"/>
        </w:rPr>
        <w:t xml:space="preserve"> forfaitaire</w:t>
      </w:r>
      <w:r w:rsidRPr="00A1600E">
        <w:rPr>
          <w:rFonts w:asciiTheme="minorHAnsi" w:hAnsiTheme="minorHAnsi"/>
          <w:b w:val="0"/>
          <w:bCs w:val="0"/>
          <w:sz w:val="22"/>
        </w:rPr>
        <w:t>.</w:t>
      </w:r>
    </w:p>
    <w:p w:rsidRPr="00EB4944" w:rsidR="00E77550" w:rsidP="00503743" w:rsidRDefault="00E77550" w14:paraId="7E4D719F" w14:textId="77777777">
      <w:pPr>
        <w:pStyle w:val="Titre"/>
        <w:tabs>
          <w:tab w:val="left" w:pos="1080"/>
          <w:tab w:val="left" w:pos="4500"/>
        </w:tabs>
        <w:spacing w:after="120"/>
        <w:ind w:left="720"/>
        <w:jc w:val="center"/>
        <w:rPr>
          <w:rFonts w:asciiTheme="minorHAnsi" w:hAnsiTheme="minorHAnsi"/>
          <w:b w:val="0"/>
          <w:bCs w:val="0"/>
        </w:rPr>
      </w:pPr>
    </w:p>
    <w:p w:rsidRPr="00EB4944" w:rsidR="00E77550" w:rsidP="00503743" w:rsidRDefault="00E77550" w14:paraId="7E4D71A0" w14:textId="77777777">
      <w:pPr>
        <w:pStyle w:val="Titre"/>
        <w:tabs>
          <w:tab w:val="clear" w:pos="720"/>
          <w:tab w:val="left" w:pos="1080"/>
          <w:tab w:val="left" w:pos="4500"/>
        </w:tabs>
        <w:spacing w:after="120"/>
        <w:jc w:val="center"/>
        <w:rPr>
          <w:rFonts w:asciiTheme="minorHAnsi" w:hAnsiTheme="minorHAnsi"/>
          <w:i/>
          <w:iCs/>
          <w:u w:val="single"/>
        </w:rPr>
      </w:pPr>
      <w:r w:rsidRPr="00EB4944">
        <w:rPr>
          <w:rFonts w:asciiTheme="minorHAnsi" w:hAnsiTheme="minorHAnsi"/>
          <w:i/>
          <w:iCs/>
          <w:u w:val="single"/>
        </w:rPr>
        <w:t>Art. 21</w:t>
      </w:r>
    </w:p>
    <w:p w:rsidRPr="00A1600E" w:rsidR="00E77550" w:rsidP="00503743" w:rsidRDefault="00E77550" w14:paraId="7E4D71A1" w14:textId="77777777">
      <w:pPr>
        <w:pStyle w:val="Titre"/>
        <w:tabs>
          <w:tab w:val="clear" w:pos="720"/>
          <w:tab w:val="left" w:pos="1080"/>
          <w:tab w:val="left" w:pos="4500"/>
        </w:tabs>
        <w:spacing w:after="120"/>
        <w:rPr>
          <w:rFonts w:asciiTheme="minorHAnsi" w:hAnsiTheme="minorHAnsi"/>
          <w:sz w:val="28"/>
        </w:rPr>
      </w:pPr>
      <w:r w:rsidRPr="00A1600E">
        <w:rPr>
          <w:rFonts w:asciiTheme="minorHAnsi" w:hAnsiTheme="minorHAnsi"/>
          <w:b w:val="0"/>
          <w:bCs w:val="0"/>
          <w:sz w:val="22"/>
        </w:rPr>
        <w:t>Pour la représentation à l’égard des tiers, l’Association est engagée par les signatures collectives du Président et d’un membre du Comité ou du Vice-Président et d’un membre du Comité.</w:t>
      </w:r>
    </w:p>
    <w:p w:rsidRPr="00EB4944" w:rsidR="009856A5" w:rsidRDefault="009856A5" w14:paraId="7E4D71A2" w14:textId="77777777">
      <w:pPr>
        <w:pStyle w:val="Titre"/>
        <w:tabs>
          <w:tab w:val="clear" w:pos="720"/>
          <w:tab w:val="left" w:pos="1080"/>
          <w:tab w:val="left" w:pos="4500"/>
        </w:tabs>
        <w:jc w:val="center"/>
        <w:rPr>
          <w:rFonts w:asciiTheme="minorHAnsi" w:hAnsiTheme="minorHAnsi"/>
        </w:rPr>
      </w:pPr>
    </w:p>
    <w:p w:rsidRPr="00833D1A" w:rsidR="00E77550" w:rsidP="00A1600E" w:rsidRDefault="00E77550" w14:paraId="7E4D71A3" w14:textId="77777777">
      <w:pPr>
        <w:pStyle w:val="Titre"/>
        <w:tabs>
          <w:tab w:val="clear" w:pos="720"/>
          <w:tab w:val="left" w:pos="1080"/>
          <w:tab w:val="left" w:pos="4500"/>
        </w:tabs>
        <w:jc w:val="center"/>
        <w:rPr>
          <w:rFonts w:asciiTheme="minorHAnsi" w:hAnsiTheme="minorHAnsi"/>
          <w:i/>
          <w:u w:val="single"/>
        </w:rPr>
      </w:pPr>
      <w:r w:rsidRPr="00833D1A">
        <w:rPr>
          <w:rFonts w:asciiTheme="minorHAnsi" w:hAnsiTheme="minorHAnsi"/>
          <w:i/>
          <w:u w:val="single"/>
        </w:rPr>
        <w:t>C.</w:t>
      </w:r>
      <w:r w:rsidRPr="00833D1A" w:rsidR="005A45CB">
        <w:rPr>
          <w:rFonts w:asciiTheme="minorHAnsi" w:hAnsiTheme="minorHAnsi"/>
          <w:i/>
          <w:u w:val="single"/>
        </w:rPr>
        <w:t xml:space="preserve">   </w:t>
      </w:r>
      <w:r w:rsidRPr="00833D1A">
        <w:rPr>
          <w:rFonts w:asciiTheme="minorHAnsi" w:hAnsiTheme="minorHAnsi"/>
          <w:i/>
          <w:u w:val="single"/>
        </w:rPr>
        <w:t>Les vérificateurs des comptes (organe de révision)</w:t>
      </w:r>
    </w:p>
    <w:p w:rsidRPr="00EB4944" w:rsidR="00E77550" w:rsidRDefault="00E77550" w14:paraId="7E4D71A4" w14:textId="77777777">
      <w:pPr>
        <w:pStyle w:val="Titre"/>
        <w:tabs>
          <w:tab w:val="clear" w:pos="720"/>
          <w:tab w:val="left" w:pos="1080"/>
          <w:tab w:val="left" w:pos="4500"/>
        </w:tabs>
        <w:jc w:val="center"/>
        <w:rPr>
          <w:rFonts w:asciiTheme="minorHAnsi" w:hAnsiTheme="minorHAnsi"/>
        </w:rPr>
      </w:pPr>
    </w:p>
    <w:p w:rsidRPr="00EB4944" w:rsidR="00E77550" w:rsidP="00503743" w:rsidRDefault="00E77550" w14:paraId="7E4D71A5" w14:textId="77777777">
      <w:pPr>
        <w:pStyle w:val="Titre"/>
        <w:tabs>
          <w:tab w:val="clear" w:pos="720"/>
          <w:tab w:val="left" w:pos="1080"/>
          <w:tab w:val="left" w:pos="4500"/>
        </w:tabs>
        <w:spacing w:after="120"/>
        <w:jc w:val="center"/>
        <w:rPr>
          <w:rFonts w:asciiTheme="minorHAnsi" w:hAnsiTheme="minorHAnsi"/>
          <w:i/>
          <w:iCs/>
          <w:u w:val="single"/>
        </w:rPr>
      </w:pPr>
      <w:r w:rsidRPr="00EB4944">
        <w:rPr>
          <w:rFonts w:asciiTheme="minorHAnsi" w:hAnsiTheme="minorHAnsi"/>
          <w:i/>
          <w:iCs/>
          <w:u w:val="single"/>
        </w:rPr>
        <w:t>Art. 22</w:t>
      </w:r>
    </w:p>
    <w:p w:rsidRPr="00A1600E" w:rsidR="00E77550" w:rsidP="00503743" w:rsidRDefault="00E77550" w14:paraId="7E4D71A6" w14:textId="77777777">
      <w:pPr>
        <w:pStyle w:val="Titre"/>
        <w:tabs>
          <w:tab w:val="clear" w:pos="720"/>
          <w:tab w:val="left" w:pos="1080"/>
          <w:tab w:val="left" w:pos="4500"/>
        </w:tabs>
        <w:spacing w:after="120"/>
        <w:rPr>
          <w:rFonts w:asciiTheme="minorHAnsi" w:hAnsiTheme="minorHAnsi"/>
          <w:b w:val="0"/>
          <w:bCs w:val="0"/>
          <w:sz w:val="22"/>
        </w:rPr>
      </w:pPr>
      <w:r w:rsidRPr="00A1600E">
        <w:rPr>
          <w:rFonts w:asciiTheme="minorHAnsi" w:hAnsiTheme="minorHAnsi"/>
          <w:b w:val="0"/>
          <w:bCs w:val="0"/>
          <w:sz w:val="22"/>
        </w:rPr>
        <w:t>Les comptes de l’Association sont vérifiés par deux vérificateurs des comptes et un suppléant, nommés par l’Assemblée générale pour deux ans. Chaque année, l’un d’eux doit être remplacé.</w:t>
      </w:r>
    </w:p>
    <w:p w:rsidRPr="00EB4944" w:rsidR="00E77550" w:rsidP="00503743" w:rsidRDefault="00E77550" w14:paraId="7E4D71A7" w14:textId="77777777">
      <w:pPr>
        <w:pStyle w:val="Titre"/>
        <w:tabs>
          <w:tab w:val="clear" w:pos="720"/>
          <w:tab w:val="left" w:pos="1080"/>
          <w:tab w:val="left" w:pos="4500"/>
        </w:tabs>
        <w:spacing w:after="120"/>
        <w:rPr>
          <w:rFonts w:asciiTheme="minorHAnsi" w:hAnsiTheme="minorHAnsi"/>
          <w:b w:val="0"/>
          <w:bCs w:val="0"/>
          <w:sz w:val="22"/>
          <w:szCs w:val="22"/>
        </w:rPr>
      </w:pPr>
      <w:r w:rsidRPr="00A1600E">
        <w:rPr>
          <w:rFonts w:asciiTheme="minorHAnsi" w:hAnsiTheme="minorHAnsi"/>
          <w:b w:val="0"/>
          <w:bCs w:val="0"/>
          <w:sz w:val="22"/>
        </w:rPr>
        <w:t xml:space="preserve">Les vérificateurs des comptes recherchent si, notamment, le compte d’exploitation et le bilan sont </w:t>
      </w:r>
      <w:r w:rsidRPr="00EB4944">
        <w:rPr>
          <w:rFonts w:asciiTheme="minorHAnsi" w:hAnsiTheme="minorHAnsi"/>
          <w:b w:val="0"/>
          <w:bCs w:val="0"/>
          <w:sz w:val="22"/>
          <w:szCs w:val="22"/>
        </w:rPr>
        <w:t>conformes aux livres et si ceux-ci sont correctement tenus.</w:t>
      </w:r>
    </w:p>
    <w:p w:rsidRPr="00EB4944" w:rsidR="00E77550" w:rsidP="00503743" w:rsidRDefault="00E77550" w14:paraId="7E4D71A8"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Les vérificateurs soumettent un rapport écrit à l’Assemblée générale avec des propositions. L’Assemblée générale ne peut se prononcer ni sur le compte d’exploitation ni sur le bilan si ce rapport ne lui est pas soumis.</w:t>
      </w:r>
    </w:p>
    <w:p w:rsidRPr="00EB4944" w:rsidR="00E77550" w:rsidP="00503743" w:rsidRDefault="00E77550" w14:paraId="7E4D71A9"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Les vérificateurs sont tenus d’assister à l’Assemblée générale appelée à se prononcer sur la conclusion de leur rapport.</w:t>
      </w:r>
    </w:p>
    <w:p w:rsidRPr="00EB4944" w:rsidR="00E77550" w:rsidP="00503743" w:rsidRDefault="00E77550" w14:paraId="7E4D71AA"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Il est interdit aux vérificateurs des comptes de communiquer aux membres individuellement ou à des tiers, les constatations faites dans l’exécution de leur mandat.</w:t>
      </w:r>
    </w:p>
    <w:p w:rsidRPr="00EB4944" w:rsidR="00E77550" w:rsidP="00503743" w:rsidRDefault="00E77550" w14:paraId="7E4D71AB"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Les comptes doivent leur être soumis au moins 20 jours avant l’Assemblée générale annuelle ordinaire.</w:t>
      </w:r>
    </w:p>
    <w:p w:rsidRPr="00EB4944" w:rsidR="00D67EE0" w:rsidP="00503743" w:rsidRDefault="00D67EE0" w14:paraId="7E4D71AC" w14:textId="77777777">
      <w:pPr>
        <w:pStyle w:val="Titre"/>
        <w:tabs>
          <w:tab w:val="clear" w:pos="720"/>
          <w:tab w:val="left" w:pos="1080"/>
          <w:tab w:val="left" w:pos="4500"/>
        </w:tabs>
        <w:spacing w:after="120"/>
        <w:jc w:val="center"/>
        <w:rPr>
          <w:rFonts w:asciiTheme="minorHAnsi" w:hAnsiTheme="minorHAnsi"/>
          <w:i/>
          <w:iCs/>
          <w:u w:val="single"/>
        </w:rPr>
      </w:pPr>
    </w:p>
    <w:p w:rsidRPr="00EB4944" w:rsidR="00E77550" w:rsidP="00503743" w:rsidRDefault="00E77550" w14:paraId="7E4D71AD" w14:textId="77777777">
      <w:pPr>
        <w:pStyle w:val="Titre"/>
        <w:tabs>
          <w:tab w:val="clear" w:pos="720"/>
          <w:tab w:val="left" w:pos="1080"/>
          <w:tab w:val="left" w:pos="4500"/>
        </w:tabs>
        <w:spacing w:after="120"/>
        <w:jc w:val="center"/>
        <w:rPr>
          <w:rFonts w:asciiTheme="minorHAnsi" w:hAnsiTheme="minorHAnsi"/>
          <w:i/>
          <w:iCs/>
          <w:u w:val="single"/>
        </w:rPr>
      </w:pPr>
      <w:r w:rsidRPr="00EB4944">
        <w:rPr>
          <w:rFonts w:asciiTheme="minorHAnsi" w:hAnsiTheme="minorHAnsi"/>
          <w:i/>
          <w:iCs/>
          <w:u w:val="single"/>
        </w:rPr>
        <w:t>Art. 23</w:t>
      </w:r>
    </w:p>
    <w:p w:rsidRPr="00A1600E" w:rsidR="00E77550" w:rsidP="00503743" w:rsidRDefault="00E77550" w14:paraId="7E4D71AE" w14:textId="77777777">
      <w:pPr>
        <w:pStyle w:val="Titre"/>
        <w:tabs>
          <w:tab w:val="clear" w:pos="720"/>
          <w:tab w:val="left" w:pos="1080"/>
          <w:tab w:val="left" w:pos="4500"/>
        </w:tabs>
        <w:spacing w:after="120"/>
        <w:rPr>
          <w:rFonts w:asciiTheme="minorHAnsi" w:hAnsiTheme="minorHAnsi"/>
          <w:b w:val="0"/>
          <w:bCs w:val="0"/>
          <w:sz w:val="22"/>
        </w:rPr>
      </w:pPr>
      <w:r w:rsidRPr="00A1600E">
        <w:rPr>
          <w:rFonts w:asciiTheme="minorHAnsi" w:hAnsiTheme="minorHAnsi"/>
          <w:b w:val="0"/>
          <w:bCs w:val="0"/>
          <w:sz w:val="22"/>
        </w:rPr>
        <w:t>L’exercice social correspond à l’année civile.</w:t>
      </w:r>
    </w:p>
    <w:p w:rsidRPr="00A1600E" w:rsidR="00E77550" w:rsidP="00503743" w:rsidRDefault="00E77550" w14:paraId="7E4D71AF" w14:textId="77777777">
      <w:pPr>
        <w:pStyle w:val="Titre"/>
        <w:tabs>
          <w:tab w:val="clear" w:pos="720"/>
          <w:tab w:val="left" w:pos="1080"/>
          <w:tab w:val="left" w:pos="4500"/>
        </w:tabs>
        <w:spacing w:after="120"/>
        <w:rPr>
          <w:rFonts w:asciiTheme="minorHAnsi" w:hAnsiTheme="minorHAnsi"/>
          <w:b w:val="0"/>
          <w:bCs w:val="0"/>
          <w:sz w:val="22"/>
        </w:rPr>
      </w:pPr>
      <w:r w:rsidRPr="00A1600E">
        <w:rPr>
          <w:rFonts w:asciiTheme="minorHAnsi" w:hAnsiTheme="minorHAnsi"/>
          <w:b w:val="0"/>
          <w:bCs w:val="0"/>
          <w:sz w:val="22"/>
        </w:rPr>
        <w:t>Les comptes d’exploitation et le bilan sont bouclés au 31 décembre de chaque année ; ils sont soumis à l’Assemblée générale ordinaire avec le rapport des vérificateurs des comptes.</w:t>
      </w:r>
    </w:p>
    <w:p w:rsidRPr="00A1600E" w:rsidR="00A1600E" w:rsidRDefault="00A1600E" w14:paraId="7E4D71B0" w14:textId="77777777">
      <w:pPr>
        <w:rPr>
          <w:rFonts w:cs="Arial" w:asciiTheme="minorHAnsi" w:hAnsiTheme="minorHAnsi"/>
          <w:sz w:val="22"/>
        </w:rPr>
      </w:pPr>
      <w:r w:rsidRPr="00A1600E">
        <w:rPr>
          <w:rFonts w:asciiTheme="minorHAnsi" w:hAnsiTheme="minorHAnsi"/>
          <w:b/>
          <w:bCs/>
          <w:sz w:val="22"/>
        </w:rPr>
        <w:br w:type="page"/>
      </w:r>
    </w:p>
    <w:p w:rsidRPr="008969C3" w:rsidR="00E77550" w:rsidP="008969C3" w:rsidRDefault="00E77550" w14:paraId="7E4D71B1" w14:textId="77777777">
      <w:pPr>
        <w:pStyle w:val="Titre"/>
        <w:tabs>
          <w:tab w:val="clear" w:pos="720"/>
          <w:tab w:val="left" w:pos="567"/>
          <w:tab w:val="left" w:pos="1440"/>
          <w:tab w:val="left" w:pos="4500"/>
        </w:tabs>
        <w:spacing w:after="120"/>
        <w:rPr>
          <w:rFonts w:asciiTheme="minorHAnsi" w:hAnsiTheme="minorHAnsi"/>
          <w:b w:val="0"/>
          <w:bCs w:val="0"/>
          <w:color w:val="595959" w:themeColor="text1" w:themeTint="A6"/>
        </w:rPr>
      </w:pPr>
      <w:r w:rsidRPr="008969C3">
        <w:rPr>
          <w:rFonts w:asciiTheme="minorHAnsi" w:hAnsiTheme="minorHAnsi"/>
          <w:color w:val="595959" w:themeColor="text1" w:themeTint="A6"/>
        </w:rPr>
        <w:t>VI.</w:t>
      </w:r>
      <w:r w:rsidRPr="008969C3">
        <w:rPr>
          <w:rFonts w:asciiTheme="minorHAnsi" w:hAnsiTheme="minorHAnsi"/>
          <w:color w:val="595959" w:themeColor="text1" w:themeTint="A6"/>
        </w:rPr>
        <w:tab/>
      </w:r>
      <w:r w:rsidR="008969C3">
        <w:rPr>
          <w:rFonts w:asciiTheme="minorHAnsi" w:hAnsiTheme="minorHAnsi"/>
          <w:color w:val="595959" w:themeColor="text1" w:themeTint="A6"/>
        </w:rPr>
        <w:t>DISPOSITIONS GENERALES</w:t>
      </w:r>
    </w:p>
    <w:p w:rsidRPr="00EB4944" w:rsidR="00E77550" w:rsidP="00503743" w:rsidRDefault="00E77550" w14:paraId="7E4D71B2" w14:textId="77777777">
      <w:pPr>
        <w:pStyle w:val="Titre"/>
        <w:tabs>
          <w:tab w:val="clear" w:pos="720"/>
          <w:tab w:val="left" w:pos="1080"/>
          <w:tab w:val="left" w:pos="4500"/>
        </w:tabs>
        <w:spacing w:after="120"/>
        <w:ind w:hanging="360"/>
        <w:jc w:val="center"/>
        <w:rPr>
          <w:rFonts w:asciiTheme="minorHAnsi" w:hAnsiTheme="minorHAnsi"/>
          <w:i/>
          <w:iCs/>
          <w:u w:val="single"/>
        </w:rPr>
      </w:pPr>
      <w:r w:rsidRPr="00EB4944">
        <w:rPr>
          <w:rFonts w:asciiTheme="minorHAnsi" w:hAnsiTheme="minorHAnsi"/>
          <w:i/>
          <w:iCs/>
          <w:u w:val="single"/>
        </w:rPr>
        <w:t>Art. 24</w:t>
      </w:r>
    </w:p>
    <w:p w:rsidRPr="00833D1A" w:rsidR="00E77550" w:rsidP="00503743" w:rsidRDefault="00E77550" w14:paraId="7E4D71B3" w14:textId="77777777">
      <w:pPr>
        <w:pStyle w:val="Titre"/>
        <w:tabs>
          <w:tab w:val="clear" w:pos="720"/>
          <w:tab w:val="left" w:pos="1080"/>
          <w:tab w:val="left" w:pos="4500"/>
        </w:tabs>
        <w:spacing w:after="120"/>
        <w:rPr>
          <w:rFonts w:asciiTheme="minorHAnsi" w:hAnsiTheme="minorHAnsi"/>
          <w:bCs w:val="0"/>
          <w:iCs/>
        </w:rPr>
      </w:pPr>
      <w:r w:rsidRPr="00833D1A">
        <w:rPr>
          <w:rFonts w:asciiTheme="minorHAnsi" w:hAnsiTheme="minorHAnsi"/>
          <w:bCs w:val="0"/>
          <w:iCs/>
        </w:rPr>
        <w:t>Droits et obligations des membres</w:t>
      </w:r>
    </w:p>
    <w:p w:rsidRPr="00EB4944" w:rsidR="00E77550" w:rsidP="00503743" w:rsidRDefault="00E77550" w14:paraId="7E4D71B4" w14:textId="77777777">
      <w:pPr>
        <w:pStyle w:val="Titre"/>
        <w:tabs>
          <w:tab w:val="clear" w:pos="72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Tous les membres de l’Association ont les mêmes droits et les mêmes obligations.</w:t>
      </w:r>
    </w:p>
    <w:p w:rsidRPr="00EB4944" w:rsidR="00E77550" w:rsidP="00503743" w:rsidRDefault="00E77550" w14:paraId="7E4D71B5" w14:textId="77777777">
      <w:pPr>
        <w:pStyle w:val="Titre"/>
        <w:tabs>
          <w:tab w:val="clear" w:pos="720"/>
          <w:tab w:val="left" w:pos="36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Par le seul fait de leur entrée dans l’Association, les membres acceptent, sans restriction, toutes les obligations résultant des statuts et des règlements établis ou à établir en application de ceux-ci. Ils s’obligent, en outre, à se conformer aux décisions, instructions et prescriptions édictées par les organes de l’Association.</w:t>
      </w:r>
    </w:p>
    <w:p w:rsidRPr="00EB4944" w:rsidR="00E77550" w:rsidP="00503743" w:rsidRDefault="00E77550" w14:paraId="7E4D71B6" w14:textId="77777777">
      <w:pPr>
        <w:pStyle w:val="Titre"/>
        <w:tabs>
          <w:tab w:val="clear" w:pos="720"/>
          <w:tab w:val="left" w:pos="360"/>
          <w:tab w:val="left" w:pos="108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D’une façon générale, les membres s’obligent à faire preuve d’esprit de solidarité et de loyauté à l’égard de leurs collègues et à conformer leur conduite et leurs actes aux intérêts de la profession. Les membres s’obligent aussi à saisir immédiatement le Président, le Comité ou le Secrétaire de tout fait qui parviendrait à leur connaissance et qui pourrait intéresser l’Association ou le métier.</w:t>
      </w:r>
    </w:p>
    <w:p w:rsidRPr="00EB4944" w:rsidR="00E77550" w:rsidP="00503743" w:rsidRDefault="00E77550" w14:paraId="7E4D71B7" w14:textId="77777777">
      <w:pPr>
        <w:pStyle w:val="Titre"/>
        <w:tabs>
          <w:tab w:val="clear" w:pos="720"/>
          <w:tab w:val="left" w:pos="36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Ils s’interdisent de répondre directement aux demandes orales ou écrites qui pourraient leur être adressées par des groupements de travailleurs ou autres. Ces demandes doivent obligatoirement être transmises au Comité qui leur donnera la suite qui convient.</w:t>
      </w:r>
    </w:p>
    <w:p w:rsidRPr="00EB4944" w:rsidR="00E77550" w:rsidP="00503743" w:rsidRDefault="00E77550" w14:paraId="7E4D71B8" w14:textId="77777777">
      <w:pPr>
        <w:pStyle w:val="Titre"/>
        <w:tabs>
          <w:tab w:val="clear" w:pos="720"/>
          <w:tab w:val="left" w:pos="360"/>
          <w:tab w:val="left" w:pos="4500"/>
        </w:tabs>
        <w:spacing w:after="120"/>
        <w:rPr>
          <w:rFonts w:asciiTheme="minorHAnsi" w:hAnsiTheme="minorHAnsi"/>
          <w:b w:val="0"/>
          <w:bCs w:val="0"/>
          <w:sz w:val="22"/>
          <w:szCs w:val="22"/>
        </w:rPr>
      </w:pPr>
      <w:r w:rsidRPr="00EB4944">
        <w:rPr>
          <w:rFonts w:asciiTheme="minorHAnsi" w:hAnsiTheme="minorHAnsi"/>
          <w:b w:val="0"/>
          <w:bCs w:val="0"/>
          <w:sz w:val="22"/>
          <w:szCs w:val="22"/>
        </w:rPr>
        <w:t>Chaque membre est tenu d’accepter les fonctions de membre du Comité, pour les périodes administratives prévues à l’art. 18 des présents statuts, à moins qu’il n’en soit empêché par des motifs valables. Les vérificateurs des comptes sont tenus d’accepter la fonction de réviseur pour la durée fixée à l’art. 22, al. 1 des présents statuts.</w:t>
      </w:r>
    </w:p>
    <w:p w:rsidRPr="00A1600E" w:rsidR="00BE2DB4" w:rsidP="00503743" w:rsidRDefault="00BE2DB4" w14:paraId="7E4D71B9" w14:textId="77777777">
      <w:pPr>
        <w:pStyle w:val="Titre"/>
        <w:tabs>
          <w:tab w:val="clear" w:pos="720"/>
          <w:tab w:val="left" w:pos="1080"/>
          <w:tab w:val="left" w:pos="4500"/>
          <w:tab w:val="left" w:pos="5400"/>
        </w:tabs>
        <w:spacing w:after="120"/>
        <w:jc w:val="center"/>
        <w:rPr>
          <w:rFonts w:asciiTheme="minorHAnsi" w:hAnsiTheme="minorHAnsi"/>
          <w:i/>
          <w:iCs/>
          <w:sz w:val="22"/>
          <w:u w:val="single"/>
        </w:rPr>
      </w:pPr>
    </w:p>
    <w:p w:rsidRPr="00D474F0" w:rsidR="00E77550" w:rsidP="00503743" w:rsidRDefault="00E77550" w14:paraId="7E4D71BA" w14:textId="77777777">
      <w:pPr>
        <w:pStyle w:val="Titre"/>
        <w:tabs>
          <w:tab w:val="clear" w:pos="720"/>
          <w:tab w:val="left" w:pos="1080"/>
          <w:tab w:val="left" w:pos="4500"/>
          <w:tab w:val="left" w:pos="5400"/>
        </w:tabs>
        <w:spacing w:after="120"/>
        <w:jc w:val="center"/>
        <w:rPr>
          <w:rFonts w:asciiTheme="minorHAnsi" w:hAnsiTheme="minorHAnsi"/>
          <w:i/>
          <w:iCs/>
          <w:u w:val="single"/>
        </w:rPr>
      </w:pPr>
      <w:r w:rsidRPr="00D474F0">
        <w:rPr>
          <w:rFonts w:asciiTheme="minorHAnsi" w:hAnsiTheme="minorHAnsi"/>
          <w:i/>
          <w:iCs/>
          <w:u w:val="single"/>
        </w:rPr>
        <w:t>Art. 25</w:t>
      </w:r>
    </w:p>
    <w:p w:rsidRPr="00833D1A" w:rsidR="00E77550" w:rsidP="00503743" w:rsidRDefault="00E77550" w14:paraId="7E4D71BB" w14:textId="77777777">
      <w:pPr>
        <w:pStyle w:val="Titre"/>
        <w:tabs>
          <w:tab w:val="left" w:pos="4500"/>
          <w:tab w:val="left" w:pos="5580"/>
        </w:tabs>
        <w:spacing w:after="120"/>
        <w:rPr>
          <w:rFonts w:asciiTheme="minorHAnsi" w:hAnsiTheme="minorHAnsi"/>
          <w:bCs w:val="0"/>
        </w:rPr>
      </w:pPr>
      <w:r w:rsidRPr="00833D1A">
        <w:rPr>
          <w:rFonts w:asciiTheme="minorHAnsi" w:hAnsiTheme="minorHAnsi"/>
          <w:bCs w:val="0"/>
          <w:iCs/>
        </w:rPr>
        <w:t>Amendes et peines conventionnelles</w:t>
      </w:r>
    </w:p>
    <w:p w:rsidRPr="00D474F0" w:rsidR="00E77550" w:rsidP="00503743" w:rsidRDefault="00E77550" w14:paraId="7E4D71BC" w14:textId="77777777">
      <w:pPr>
        <w:pStyle w:val="Titre"/>
        <w:tabs>
          <w:tab w:val="clear" w:pos="720"/>
          <w:tab w:val="left" w:pos="360"/>
          <w:tab w:val="left" w:pos="900"/>
          <w:tab w:val="left" w:pos="1080"/>
          <w:tab w:val="left" w:pos="4500"/>
          <w:tab w:val="left" w:pos="5580"/>
        </w:tabs>
        <w:spacing w:after="120"/>
        <w:rPr>
          <w:rFonts w:asciiTheme="minorHAnsi" w:hAnsiTheme="minorHAnsi"/>
          <w:b w:val="0"/>
          <w:bCs w:val="0"/>
          <w:sz w:val="22"/>
          <w:szCs w:val="22"/>
        </w:rPr>
      </w:pPr>
      <w:r w:rsidRPr="00D474F0">
        <w:rPr>
          <w:rFonts w:asciiTheme="minorHAnsi" w:hAnsiTheme="minorHAnsi"/>
          <w:b w:val="0"/>
          <w:bCs w:val="0"/>
          <w:sz w:val="22"/>
          <w:szCs w:val="22"/>
        </w:rPr>
        <w:t>Les membres qui contreviennent aux dispositions des statuts et règlements ainsi qu’aux décisions régulières de l’Association, sont passibles d’une amende qui sera prononcée par le Comité. Le montant de cette amende peut s’élever jusqu’à Fr. 3'000.-. Le montant de l’amende est fixé par le Comité. Un recours peut être adressé dans un délai d’un mois à partir du moment où la décision a été portée à la connaissance du membre amendé. Pour autant que les statuts ou le règlement ne prévoient pas d’autres voies de recours, il appartient à la prochaine Assemblée générale de se prononcer à ce sujet. Le recours n’a pas d’effet suspensif. Le Comité se charge d’encaisser les amendes et les peines conventionnelles.</w:t>
      </w:r>
    </w:p>
    <w:p w:rsidRPr="00A1600E" w:rsidR="00E77550" w:rsidP="00503743" w:rsidRDefault="00E77550" w14:paraId="7E4D71BD" w14:textId="77777777">
      <w:pPr>
        <w:pStyle w:val="Titre"/>
        <w:tabs>
          <w:tab w:val="clear" w:pos="720"/>
          <w:tab w:val="left" w:pos="360"/>
          <w:tab w:val="left" w:pos="1080"/>
          <w:tab w:val="left" w:pos="4500"/>
        </w:tabs>
        <w:spacing w:after="120"/>
        <w:rPr>
          <w:rFonts w:asciiTheme="minorHAnsi" w:hAnsiTheme="minorHAnsi"/>
          <w:b w:val="0"/>
          <w:bCs w:val="0"/>
          <w:sz w:val="22"/>
        </w:rPr>
      </w:pPr>
    </w:p>
    <w:p w:rsidRPr="00D474F0" w:rsidR="00E77550" w:rsidP="00503743" w:rsidRDefault="00E77550" w14:paraId="7E4D71BE" w14:textId="77777777">
      <w:pPr>
        <w:pStyle w:val="Titre"/>
        <w:tabs>
          <w:tab w:val="clear" w:pos="720"/>
          <w:tab w:val="left" w:pos="360"/>
          <w:tab w:val="left" w:pos="1080"/>
          <w:tab w:val="left" w:pos="4500"/>
        </w:tabs>
        <w:spacing w:after="120"/>
        <w:jc w:val="center"/>
        <w:rPr>
          <w:rFonts w:asciiTheme="minorHAnsi" w:hAnsiTheme="minorHAnsi"/>
          <w:i/>
          <w:iCs/>
          <w:u w:val="single"/>
        </w:rPr>
      </w:pPr>
      <w:r w:rsidRPr="00D474F0">
        <w:rPr>
          <w:rFonts w:asciiTheme="minorHAnsi" w:hAnsiTheme="minorHAnsi"/>
          <w:i/>
          <w:iCs/>
          <w:u w:val="single"/>
        </w:rPr>
        <w:t>Art. 26</w:t>
      </w:r>
    </w:p>
    <w:p w:rsidRPr="00833D1A" w:rsidR="00E77550" w:rsidP="00503743" w:rsidRDefault="00E77550" w14:paraId="7E4D71BF" w14:textId="77777777">
      <w:pPr>
        <w:pStyle w:val="Titre"/>
        <w:tabs>
          <w:tab w:val="clear" w:pos="720"/>
          <w:tab w:val="left" w:pos="360"/>
          <w:tab w:val="left" w:pos="1080"/>
          <w:tab w:val="left" w:pos="4500"/>
        </w:tabs>
        <w:spacing w:after="120"/>
        <w:rPr>
          <w:rFonts w:asciiTheme="minorHAnsi" w:hAnsiTheme="minorHAnsi"/>
          <w:bCs w:val="0"/>
          <w:iCs/>
        </w:rPr>
      </w:pPr>
      <w:r w:rsidRPr="00833D1A">
        <w:rPr>
          <w:rFonts w:asciiTheme="minorHAnsi" w:hAnsiTheme="minorHAnsi"/>
          <w:bCs w:val="0"/>
          <w:iCs/>
        </w:rPr>
        <w:t>Modification des statuts</w:t>
      </w:r>
    </w:p>
    <w:p w:rsidRPr="00D474F0" w:rsidR="00E77550" w:rsidP="00503743" w:rsidRDefault="00E77550" w14:paraId="7E4D71C0" w14:textId="77777777">
      <w:pPr>
        <w:pStyle w:val="Titre"/>
        <w:tabs>
          <w:tab w:val="clear" w:pos="720"/>
          <w:tab w:val="left" w:pos="360"/>
          <w:tab w:val="left" w:pos="1080"/>
          <w:tab w:val="left" w:pos="4500"/>
        </w:tabs>
        <w:spacing w:after="120"/>
        <w:ind w:firstLine="12"/>
        <w:rPr>
          <w:rFonts w:asciiTheme="minorHAnsi" w:hAnsiTheme="minorHAnsi"/>
          <w:b w:val="0"/>
          <w:bCs w:val="0"/>
          <w:sz w:val="22"/>
          <w:szCs w:val="22"/>
        </w:rPr>
      </w:pPr>
      <w:r w:rsidRPr="00D474F0">
        <w:rPr>
          <w:rFonts w:asciiTheme="minorHAnsi" w:hAnsiTheme="minorHAnsi"/>
          <w:b w:val="0"/>
          <w:bCs w:val="0"/>
          <w:sz w:val="22"/>
          <w:szCs w:val="22"/>
        </w:rPr>
        <w:t>Les présents statuts pourront être modifiés en tout temps par une Assemblée générale, sur proposition du Comité ou sur demande écrite du tiers au moins des membres, adressée au Comité au moins un mois avant la date prévue pour l’Assemblée générale.</w:t>
      </w:r>
    </w:p>
    <w:p w:rsidRPr="00D474F0" w:rsidR="00E77550" w:rsidP="00503743" w:rsidRDefault="00E77550" w14:paraId="7E4D71C1" w14:textId="77777777">
      <w:pPr>
        <w:pStyle w:val="Titre"/>
        <w:tabs>
          <w:tab w:val="clear" w:pos="720"/>
          <w:tab w:val="left" w:pos="360"/>
          <w:tab w:val="left" w:pos="1080"/>
          <w:tab w:val="left" w:pos="4500"/>
        </w:tabs>
        <w:spacing w:after="120"/>
        <w:ind w:firstLine="12"/>
        <w:rPr>
          <w:rFonts w:asciiTheme="minorHAnsi" w:hAnsiTheme="minorHAnsi"/>
          <w:b w:val="0"/>
          <w:bCs w:val="0"/>
          <w:sz w:val="22"/>
          <w:szCs w:val="22"/>
        </w:rPr>
      </w:pPr>
      <w:r w:rsidRPr="00D474F0">
        <w:rPr>
          <w:rFonts w:asciiTheme="minorHAnsi" w:hAnsiTheme="minorHAnsi"/>
          <w:b w:val="0"/>
          <w:bCs w:val="0"/>
          <w:sz w:val="22"/>
          <w:szCs w:val="22"/>
        </w:rPr>
        <w:t xml:space="preserve">Toute proposition de modification des statuts sera acceptée à la majorité des </w:t>
      </w:r>
      <w:r w:rsidRPr="00D474F0">
        <w:rPr>
          <w:rFonts w:asciiTheme="minorHAnsi" w:hAnsiTheme="minorHAnsi"/>
          <w:sz w:val="22"/>
          <w:szCs w:val="22"/>
        </w:rPr>
        <w:t>2/3</w:t>
      </w:r>
      <w:r w:rsidRPr="00D474F0">
        <w:rPr>
          <w:rFonts w:asciiTheme="minorHAnsi" w:hAnsiTheme="minorHAnsi"/>
          <w:b w:val="0"/>
          <w:bCs w:val="0"/>
          <w:sz w:val="22"/>
          <w:szCs w:val="22"/>
        </w:rPr>
        <w:t xml:space="preserve"> des membres présents.</w:t>
      </w:r>
    </w:p>
    <w:p w:rsidRPr="00A1600E" w:rsidR="00E77550" w:rsidP="00503743" w:rsidRDefault="00E77550" w14:paraId="7E4D71C2" w14:textId="77777777">
      <w:pPr>
        <w:pStyle w:val="Titre"/>
        <w:tabs>
          <w:tab w:val="clear" w:pos="720"/>
          <w:tab w:val="left" w:pos="360"/>
          <w:tab w:val="left" w:pos="1080"/>
          <w:tab w:val="left" w:pos="4500"/>
        </w:tabs>
        <w:spacing w:after="120"/>
        <w:ind w:left="360" w:firstLine="360"/>
        <w:rPr>
          <w:rFonts w:asciiTheme="minorHAnsi" w:hAnsiTheme="minorHAnsi"/>
          <w:b w:val="0"/>
          <w:bCs w:val="0"/>
          <w:sz w:val="22"/>
        </w:rPr>
      </w:pPr>
    </w:p>
    <w:p w:rsidRPr="00A1600E" w:rsidR="00503743" w:rsidP="00503743" w:rsidRDefault="00503743" w14:paraId="7E4D71C3" w14:textId="77777777">
      <w:pPr>
        <w:pStyle w:val="Titre"/>
        <w:tabs>
          <w:tab w:val="clear" w:pos="720"/>
          <w:tab w:val="left" w:pos="360"/>
          <w:tab w:val="left" w:pos="1080"/>
          <w:tab w:val="left" w:pos="4500"/>
        </w:tabs>
        <w:spacing w:after="120"/>
        <w:ind w:left="360" w:firstLine="360"/>
        <w:rPr>
          <w:rFonts w:asciiTheme="minorHAnsi" w:hAnsiTheme="minorHAnsi"/>
          <w:b w:val="0"/>
          <w:bCs w:val="0"/>
          <w:sz w:val="22"/>
        </w:rPr>
      </w:pPr>
    </w:p>
    <w:p w:rsidRPr="00A1600E" w:rsidR="00503743" w:rsidRDefault="00503743" w14:paraId="7E4D71C4" w14:textId="77777777">
      <w:pPr>
        <w:rPr>
          <w:rFonts w:cs="Arial" w:asciiTheme="minorHAnsi" w:hAnsiTheme="minorHAnsi"/>
          <w:sz w:val="22"/>
        </w:rPr>
      </w:pPr>
      <w:r w:rsidRPr="00A1600E">
        <w:rPr>
          <w:rFonts w:asciiTheme="minorHAnsi" w:hAnsiTheme="minorHAnsi"/>
          <w:b/>
          <w:bCs/>
          <w:sz w:val="22"/>
        </w:rPr>
        <w:br w:type="page"/>
      </w:r>
    </w:p>
    <w:p w:rsidRPr="00D474F0" w:rsidR="00E77550" w:rsidP="00503743" w:rsidRDefault="00E77550" w14:paraId="7E4D71C5" w14:textId="77777777">
      <w:pPr>
        <w:pStyle w:val="Titre"/>
        <w:tabs>
          <w:tab w:val="clear" w:pos="720"/>
          <w:tab w:val="left" w:pos="1080"/>
          <w:tab w:val="left" w:pos="4500"/>
        </w:tabs>
        <w:spacing w:after="120"/>
        <w:jc w:val="center"/>
        <w:rPr>
          <w:rFonts w:asciiTheme="minorHAnsi" w:hAnsiTheme="minorHAnsi"/>
          <w:i/>
          <w:iCs/>
          <w:u w:val="single"/>
        </w:rPr>
      </w:pPr>
      <w:r w:rsidRPr="00D474F0">
        <w:rPr>
          <w:rFonts w:asciiTheme="minorHAnsi" w:hAnsiTheme="minorHAnsi"/>
          <w:i/>
          <w:iCs/>
          <w:u w:val="single"/>
        </w:rPr>
        <w:t>Art. 27</w:t>
      </w:r>
    </w:p>
    <w:p w:rsidRPr="00833D1A" w:rsidR="00E77550" w:rsidP="00503743" w:rsidRDefault="00E77550" w14:paraId="7E4D71C6" w14:textId="77777777">
      <w:pPr>
        <w:pStyle w:val="Titre"/>
        <w:tabs>
          <w:tab w:val="clear" w:pos="720"/>
          <w:tab w:val="left" w:pos="1080"/>
          <w:tab w:val="left" w:pos="4500"/>
        </w:tabs>
        <w:spacing w:after="120"/>
        <w:rPr>
          <w:rFonts w:asciiTheme="minorHAnsi" w:hAnsiTheme="minorHAnsi"/>
          <w:bCs w:val="0"/>
          <w:iCs/>
        </w:rPr>
      </w:pPr>
      <w:r w:rsidRPr="00833D1A">
        <w:rPr>
          <w:rFonts w:asciiTheme="minorHAnsi" w:hAnsiTheme="minorHAnsi"/>
          <w:bCs w:val="0"/>
          <w:iCs/>
        </w:rPr>
        <w:t>Dissolution</w:t>
      </w:r>
    </w:p>
    <w:p w:rsidRPr="00D474F0" w:rsidR="00E77550" w:rsidP="00503743" w:rsidRDefault="00E77550" w14:paraId="7E4D71C7" w14:textId="77777777">
      <w:pPr>
        <w:pStyle w:val="Titre"/>
        <w:tabs>
          <w:tab w:val="clear" w:pos="720"/>
          <w:tab w:val="left" w:pos="1080"/>
          <w:tab w:val="left" w:pos="4500"/>
        </w:tabs>
        <w:spacing w:after="120"/>
        <w:rPr>
          <w:rFonts w:asciiTheme="minorHAnsi" w:hAnsiTheme="minorHAnsi"/>
          <w:b w:val="0"/>
          <w:bCs w:val="0"/>
          <w:sz w:val="22"/>
          <w:szCs w:val="22"/>
        </w:rPr>
      </w:pPr>
      <w:r w:rsidRPr="00D474F0">
        <w:rPr>
          <w:rFonts w:asciiTheme="minorHAnsi" w:hAnsiTheme="minorHAnsi"/>
          <w:b w:val="0"/>
          <w:bCs w:val="0"/>
          <w:sz w:val="22"/>
          <w:szCs w:val="22"/>
        </w:rPr>
        <w:t>La dissolution de l’Association ne pourra être décidée par l’Assemblée générale que sur proposition du Comité ou à la demande écrite des trois quarts des membres. La disposition de l’article 16 concernant la majorité qualifiée, est valable pour la dissolution.</w:t>
      </w:r>
    </w:p>
    <w:p w:rsidRPr="00D474F0" w:rsidR="00E77550" w:rsidP="00503743" w:rsidRDefault="00E77550" w14:paraId="7E4D71C8" w14:textId="77777777">
      <w:pPr>
        <w:pStyle w:val="Titre"/>
        <w:tabs>
          <w:tab w:val="clear" w:pos="720"/>
          <w:tab w:val="left" w:pos="360"/>
          <w:tab w:val="left" w:pos="1080"/>
          <w:tab w:val="left" w:pos="4500"/>
        </w:tabs>
        <w:spacing w:after="120"/>
        <w:ind w:firstLine="12"/>
        <w:rPr>
          <w:rFonts w:asciiTheme="minorHAnsi" w:hAnsiTheme="minorHAnsi"/>
          <w:b w:val="0"/>
          <w:bCs w:val="0"/>
          <w:sz w:val="22"/>
          <w:szCs w:val="22"/>
        </w:rPr>
      </w:pPr>
      <w:r w:rsidRPr="00D474F0">
        <w:rPr>
          <w:rFonts w:asciiTheme="minorHAnsi" w:hAnsiTheme="minorHAnsi"/>
          <w:b w:val="0"/>
          <w:bCs w:val="0"/>
          <w:sz w:val="22"/>
          <w:szCs w:val="22"/>
        </w:rPr>
        <w:t xml:space="preserve">En cas de dissolution, les fonds disponibles seront déposés </w:t>
      </w:r>
      <w:r w:rsidRPr="00D474F0" w:rsidR="005C196D">
        <w:rPr>
          <w:rFonts w:asciiTheme="minorHAnsi" w:hAnsiTheme="minorHAnsi"/>
          <w:b w:val="0"/>
          <w:bCs w:val="0"/>
          <w:sz w:val="22"/>
          <w:szCs w:val="22"/>
        </w:rPr>
        <w:t>dans une banque</w:t>
      </w:r>
      <w:r w:rsidRPr="00D474F0">
        <w:rPr>
          <w:rFonts w:asciiTheme="minorHAnsi" w:hAnsiTheme="minorHAnsi"/>
          <w:b w:val="0"/>
          <w:bCs w:val="0"/>
          <w:sz w:val="22"/>
          <w:szCs w:val="22"/>
        </w:rPr>
        <w:t xml:space="preserve"> en faveur d’une nouvelle organisation poursuivant les mêmes buts.</w:t>
      </w:r>
    </w:p>
    <w:p w:rsidRPr="00D474F0" w:rsidR="00E77550" w:rsidP="00503743" w:rsidRDefault="00E77550" w14:paraId="7E4D71C9" w14:textId="77777777">
      <w:pPr>
        <w:pStyle w:val="Titre"/>
        <w:tabs>
          <w:tab w:val="clear" w:pos="720"/>
          <w:tab w:val="left" w:pos="360"/>
          <w:tab w:val="left" w:pos="1080"/>
          <w:tab w:val="left" w:pos="4500"/>
        </w:tabs>
        <w:spacing w:after="120"/>
        <w:ind w:firstLine="12"/>
        <w:rPr>
          <w:rFonts w:asciiTheme="minorHAnsi" w:hAnsiTheme="minorHAnsi"/>
          <w:b w:val="0"/>
          <w:bCs w:val="0"/>
          <w:sz w:val="22"/>
          <w:szCs w:val="22"/>
        </w:rPr>
      </w:pPr>
      <w:r w:rsidRPr="00D474F0">
        <w:rPr>
          <w:rFonts w:asciiTheme="minorHAnsi" w:hAnsiTheme="minorHAnsi"/>
          <w:b w:val="0"/>
          <w:bCs w:val="0"/>
          <w:sz w:val="22"/>
          <w:szCs w:val="22"/>
        </w:rPr>
        <w:t>Si cette nouvelle organisation n’est pas constituée dans un délai de cinq ans à partir de la date de la dissolution de l’Association, les fonds disponibles, après acquittement de tous les engagements, seront alors remis aux destinataires désignés préalablement par l’Assemblée générale qui a prononcé la dissolution.</w:t>
      </w:r>
    </w:p>
    <w:p w:rsidRPr="00D474F0" w:rsidR="00E77550" w:rsidP="00503743" w:rsidRDefault="00E77550" w14:paraId="7E4D71CA" w14:textId="77777777">
      <w:pPr>
        <w:pStyle w:val="Titre"/>
        <w:tabs>
          <w:tab w:val="clear" w:pos="720"/>
          <w:tab w:val="left" w:pos="360"/>
          <w:tab w:val="left" w:pos="1080"/>
          <w:tab w:val="left" w:pos="4500"/>
        </w:tabs>
        <w:spacing w:after="120"/>
        <w:ind w:firstLine="360"/>
        <w:rPr>
          <w:rFonts w:asciiTheme="minorHAnsi" w:hAnsiTheme="minorHAnsi"/>
          <w:b w:val="0"/>
          <w:bCs w:val="0"/>
          <w:sz w:val="22"/>
          <w:szCs w:val="22"/>
        </w:rPr>
      </w:pPr>
    </w:p>
    <w:p w:rsidRPr="00D474F0" w:rsidR="00E77550" w:rsidP="00503743" w:rsidRDefault="00E77550" w14:paraId="7E4D71CB" w14:textId="77777777">
      <w:pPr>
        <w:pStyle w:val="Titre"/>
        <w:tabs>
          <w:tab w:val="clear" w:pos="720"/>
          <w:tab w:val="left" w:pos="360"/>
          <w:tab w:val="left" w:pos="1080"/>
          <w:tab w:val="left" w:pos="4500"/>
        </w:tabs>
        <w:spacing w:after="120"/>
        <w:ind w:firstLine="12"/>
        <w:rPr>
          <w:rFonts w:asciiTheme="minorHAnsi" w:hAnsiTheme="minorHAnsi"/>
          <w:b w:val="0"/>
          <w:bCs w:val="0"/>
          <w:sz w:val="22"/>
          <w:szCs w:val="22"/>
        </w:rPr>
      </w:pPr>
      <w:r w:rsidRPr="00D474F0">
        <w:rPr>
          <w:rFonts w:asciiTheme="minorHAnsi" w:hAnsiTheme="minorHAnsi"/>
          <w:b w:val="0"/>
          <w:bCs w:val="0"/>
          <w:sz w:val="22"/>
          <w:szCs w:val="22"/>
        </w:rPr>
        <w:t xml:space="preserve">Les présents statuts ont été adoptés par l’Assemblée générale </w:t>
      </w:r>
      <w:r w:rsidRPr="00D474F0" w:rsidR="00007CEE">
        <w:rPr>
          <w:rFonts w:asciiTheme="minorHAnsi" w:hAnsiTheme="minorHAnsi"/>
          <w:b w:val="0"/>
          <w:bCs w:val="0"/>
          <w:sz w:val="22"/>
          <w:szCs w:val="22"/>
        </w:rPr>
        <w:t>du</w:t>
      </w:r>
      <w:r w:rsidRPr="00D474F0" w:rsidR="00AD0BF0">
        <w:rPr>
          <w:rFonts w:asciiTheme="minorHAnsi" w:hAnsiTheme="minorHAnsi"/>
          <w:b w:val="0"/>
          <w:bCs w:val="0"/>
          <w:sz w:val="22"/>
          <w:szCs w:val="22"/>
        </w:rPr>
        <w:t xml:space="preserve"> 23</w:t>
      </w:r>
      <w:r w:rsidRPr="00D474F0" w:rsidR="00007CEE">
        <w:rPr>
          <w:rFonts w:asciiTheme="minorHAnsi" w:hAnsiTheme="minorHAnsi"/>
          <w:b w:val="0"/>
          <w:bCs w:val="0"/>
          <w:sz w:val="22"/>
          <w:szCs w:val="22"/>
        </w:rPr>
        <w:t xml:space="preserve"> mai 2019.</w:t>
      </w:r>
    </w:p>
    <w:p w:rsidRPr="00A1600E" w:rsidR="00E77550" w:rsidP="00503743" w:rsidRDefault="00E77550" w14:paraId="7E4D71CC" w14:textId="77777777">
      <w:pPr>
        <w:pStyle w:val="Titre"/>
        <w:tabs>
          <w:tab w:val="clear" w:pos="720"/>
          <w:tab w:val="left" w:pos="360"/>
          <w:tab w:val="left" w:pos="1080"/>
          <w:tab w:val="left" w:pos="3960"/>
        </w:tabs>
        <w:spacing w:after="120"/>
        <w:ind w:left="3960" w:firstLine="360"/>
        <w:rPr>
          <w:rFonts w:asciiTheme="minorHAnsi" w:hAnsiTheme="minorHAnsi"/>
          <w:b w:val="0"/>
          <w:bCs w:val="0"/>
          <w:sz w:val="22"/>
        </w:rPr>
      </w:pPr>
    </w:p>
    <w:p w:rsidRPr="00D474F0" w:rsidR="00E77550" w:rsidP="00503743" w:rsidRDefault="00E77550" w14:paraId="7E4D71CD" w14:textId="77777777">
      <w:pPr>
        <w:pStyle w:val="Titre"/>
        <w:tabs>
          <w:tab w:val="clear" w:pos="720"/>
          <w:tab w:val="left" w:pos="360"/>
          <w:tab w:val="left" w:pos="1080"/>
        </w:tabs>
        <w:spacing w:after="120"/>
        <w:jc w:val="center"/>
        <w:rPr>
          <w:rFonts w:asciiTheme="minorHAnsi" w:hAnsiTheme="minorHAnsi"/>
          <w:i/>
          <w:iCs/>
          <w:u w:val="single"/>
        </w:rPr>
      </w:pPr>
      <w:r w:rsidRPr="00D474F0">
        <w:rPr>
          <w:rFonts w:asciiTheme="minorHAnsi" w:hAnsiTheme="minorHAnsi"/>
          <w:i/>
          <w:iCs/>
          <w:u w:val="single"/>
        </w:rPr>
        <w:t>Art. 28</w:t>
      </w:r>
    </w:p>
    <w:p w:rsidRPr="00D474F0" w:rsidR="00E77550" w:rsidP="00503743" w:rsidRDefault="00E77550" w14:paraId="7E4D71CE" w14:textId="77777777">
      <w:pPr>
        <w:pStyle w:val="titre0"/>
        <w:spacing w:after="120"/>
        <w:jc w:val="center"/>
        <w:outlineLvl w:val="0"/>
        <w:rPr>
          <w:rFonts w:cs="Arial" w:asciiTheme="minorHAnsi" w:hAnsiTheme="minorHAnsi"/>
          <w:b/>
          <w:bCs/>
          <w:sz w:val="24"/>
          <w:szCs w:val="24"/>
          <w:u w:val="single"/>
        </w:rPr>
      </w:pPr>
      <w:r w:rsidRPr="00D474F0">
        <w:rPr>
          <w:rFonts w:cs="Arial" w:asciiTheme="minorHAnsi" w:hAnsiTheme="minorHAnsi"/>
          <w:b/>
          <w:bCs/>
          <w:sz w:val="24"/>
          <w:szCs w:val="24"/>
          <w:u w:val="single"/>
        </w:rPr>
        <w:t>Affiliation à l'Association suisse et liechtensteinoise de la Technique du bâtiment (suissetec)</w:t>
      </w:r>
    </w:p>
    <w:p w:rsidRPr="00D474F0" w:rsidR="00E77550" w:rsidP="00503743" w:rsidRDefault="00007CEE" w14:paraId="7E4D71CF" w14:textId="77777777">
      <w:pPr>
        <w:pStyle w:val="texte"/>
        <w:spacing w:after="120"/>
        <w:ind w:left="0" w:firstLine="0"/>
        <w:rPr>
          <w:rFonts w:cs="Arial" w:asciiTheme="minorHAnsi" w:hAnsiTheme="minorHAnsi"/>
          <w:iCs/>
          <w:sz w:val="22"/>
          <w:szCs w:val="22"/>
        </w:rPr>
      </w:pPr>
      <w:r w:rsidRPr="00D474F0">
        <w:rPr>
          <w:rFonts w:cs="Arial" w:asciiTheme="minorHAnsi" w:hAnsiTheme="minorHAnsi"/>
          <w:iCs/>
          <w:sz w:val="22"/>
          <w:szCs w:val="22"/>
        </w:rPr>
        <w:t xml:space="preserve">En adhérant à suissetec </w:t>
      </w:r>
      <w:proofErr w:type="spellStart"/>
      <w:r w:rsidRPr="00D474F0">
        <w:rPr>
          <w:rFonts w:cs="Arial" w:asciiTheme="minorHAnsi" w:hAnsiTheme="minorHAnsi"/>
          <w:iCs/>
          <w:sz w:val="22"/>
          <w:szCs w:val="22"/>
        </w:rPr>
        <w:t>n</w:t>
      </w:r>
      <w:r w:rsidRPr="00D474F0" w:rsidR="00E77550">
        <w:rPr>
          <w:rFonts w:cs="Arial" w:asciiTheme="minorHAnsi" w:hAnsiTheme="minorHAnsi"/>
          <w:iCs/>
          <w:sz w:val="22"/>
          <w:szCs w:val="22"/>
        </w:rPr>
        <w:t>euchâtel</w:t>
      </w:r>
      <w:proofErr w:type="spellEnd"/>
      <w:r w:rsidRPr="00D474F0" w:rsidR="00E77550">
        <w:rPr>
          <w:rFonts w:cs="Arial" w:asciiTheme="minorHAnsi" w:hAnsiTheme="minorHAnsi"/>
          <w:iCs/>
          <w:sz w:val="22"/>
          <w:szCs w:val="22"/>
        </w:rPr>
        <w:t>, le membre, c’est-à-dire l’entreprise d’exécution ou le bureau d’études, s’affilie simultanément à l’Association suisse et liechtensteinoise de la Technique du bâtiment (suissetec), selon la procédure fixée dans les statuts et le règlement administratif et financier de cette dernière.</w:t>
      </w:r>
    </w:p>
    <w:p w:rsidRPr="00D474F0" w:rsidR="00E77550" w:rsidP="00503743" w:rsidRDefault="00E77550" w14:paraId="7E4D71D0" w14:textId="77777777">
      <w:pPr>
        <w:pStyle w:val="texte"/>
        <w:spacing w:after="120"/>
        <w:ind w:left="0" w:firstLine="0"/>
        <w:rPr>
          <w:rFonts w:cs="Arial" w:asciiTheme="minorHAnsi" w:hAnsiTheme="minorHAnsi"/>
          <w:iCs/>
          <w:sz w:val="22"/>
          <w:szCs w:val="22"/>
        </w:rPr>
      </w:pPr>
      <w:r w:rsidRPr="00D474F0">
        <w:rPr>
          <w:rFonts w:cs="Arial" w:asciiTheme="minorHAnsi" w:hAnsiTheme="minorHAnsi"/>
          <w:iCs/>
          <w:sz w:val="22"/>
          <w:szCs w:val="22"/>
        </w:rPr>
        <w:t>De ce fait, le membre reconnaît les statuts et les règlements de l’Association faîtière précitée avec tous les droits et obligations découlant de cette affiliation.</w:t>
      </w:r>
    </w:p>
    <w:p w:rsidRPr="00D474F0" w:rsidR="00E77550" w:rsidP="00503743" w:rsidRDefault="00E77550" w14:paraId="7E4D71D1" w14:textId="77777777">
      <w:pPr>
        <w:pStyle w:val="texte"/>
        <w:spacing w:after="120"/>
        <w:ind w:left="0" w:firstLine="0"/>
        <w:rPr>
          <w:rFonts w:cs="Arial" w:asciiTheme="minorHAnsi" w:hAnsiTheme="minorHAnsi"/>
          <w:iCs/>
          <w:sz w:val="22"/>
          <w:szCs w:val="22"/>
        </w:rPr>
      </w:pPr>
      <w:r w:rsidRPr="00D474F0">
        <w:rPr>
          <w:rFonts w:cs="Arial" w:asciiTheme="minorHAnsi" w:hAnsiTheme="minorHAnsi"/>
          <w:iCs/>
          <w:sz w:val="22"/>
          <w:szCs w:val="22"/>
        </w:rPr>
        <w:t>Pour les autres catégories de membres, dont notamment les fabricants/fournisseurs, les organisations spécialisées/membres partenaires, ils peuvent obtenir la double affiliation que s’ils ont été préalablement admis à l’Association suisse et liechtensteinoise de la Technique du bâtiment (suissetec</w:t>
      </w:r>
      <w:r w:rsidRPr="00D474F0" w:rsidR="00007CEE">
        <w:rPr>
          <w:rFonts w:cs="Arial" w:asciiTheme="minorHAnsi" w:hAnsiTheme="minorHAnsi"/>
          <w:iCs/>
          <w:sz w:val="22"/>
          <w:szCs w:val="22"/>
        </w:rPr>
        <w:t xml:space="preserve">) et ensuite admis à suissetec </w:t>
      </w:r>
      <w:proofErr w:type="spellStart"/>
      <w:r w:rsidRPr="00D474F0" w:rsidR="00007CEE">
        <w:rPr>
          <w:rFonts w:cs="Arial" w:asciiTheme="minorHAnsi" w:hAnsiTheme="minorHAnsi"/>
          <w:iCs/>
          <w:sz w:val="22"/>
          <w:szCs w:val="22"/>
        </w:rPr>
        <w:t>n</w:t>
      </w:r>
      <w:r w:rsidRPr="00D474F0">
        <w:rPr>
          <w:rFonts w:cs="Arial" w:asciiTheme="minorHAnsi" w:hAnsiTheme="minorHAnsi"/>
          <w:iCs/>
          <w:sz w:val="22"/>
          <w:szCs w:val="22"/>
        </w:rPr>
        <w:t>euchâtel</w:t>
      </w:r>
      <w:proofErr w:type="spellEnd"/>
      <w:r w:rsidRPr="00D474F0">
        <w:rPr>
          <w:rFonts w:cs="Arial" w:asciiTheme="minorHAnsi" w:hAnsiTheme="minorHAnsi"/>
          <w:iCs/>
          <w:sz w:val="22"/>
          <w:szCs w:val="22"/>
        </w:rPr>
        <w:t>.</w:t>
      </w:r>
    </w:p>
    <w:p w:rsidRPr="00D474F0" w:rsidR="00E77550" w:rsidP="00503743" w:rsidRDefault="00E77550" w14:paraId="7E4D71D2" w14:textId="77777777">
      <w:pPr>
        <w:pStyle w:val="texte"/>
        <w:spacing w:after="120"/>
        <w:ind w:left="0" w:firstLine="0"/>
        <w:rPr>
          <w:rFonts w:cs="Arial" w:asciiTheme="minorHAnsi" w:hAnsiTheme="minorHAnsi"/>
          <w:iCs/>
          <w:sz w:val="22"/>
          <w:szCs w:val="22"/>
        </w:rPr>
      </w:pPr>
      <w:r w:rsidRPr="00D474F0">
        <w:rPr>
          <w:rFonts w:cs="Arial" w:asciiTheme="minorHAnsi" w:hAnsiTheme="minorHAnsi"/>
          <w:iCs/>
          <w:sz w:val="22"/>
          <w:szCs w:val="22"/>
        </w:rPr>
        <w:t>De ce fait, les membres appartenant à ces catégories reconnaissent les statuts et règlements de</w:t>
      </w:r>
      <w:r w:rsidRPr="00D474F0" w:rsidR="00007CEE">
        <w:rPr>
          <w:rFonts w:cs="Arial" w:asciiTheme="minorHAnsi" w:hAnsiTheme="minorHAnsi"/>
          <w:iCs/>
          <w:sz w:val="22"/>
          <w:szCs w:val="22"/>
        </w:rPr>
        <w:t xml:space="preserve"> suissetec </w:t>
      </w:r>
      <w:proofErr w:type="spellStart"/>
      <w:r w:rsidRPr="00D474F0" w:rsidR="00007CEE">
        <w:rPr>
          <w:rFonts w:cs="Arial" w:asciiTheme="minorHAnsi" w:hAnsiTheme="minorHAnsi"/>
          <w:iCs/>
          <w:sz w:val="22"/>
          <w:szCs w:val="22"/>
        </w:rPr>
        <w:t>n</w:t>
      </w:r>
      <w:r w:rsidRPr="00D474F0">
        <w:rPr>
          <w:rFonts w:cs="Arial" w:asciiTheme="minorHAnsi" w:hAnsiTheme="minorHAnsi"/>
          <w:iCs/>
          <w:sz w:val="22"/>
          <w:szCs w:val="22"/>
        </w:rPr>
        <w:t>euchâtel</w:t>
      </w:r>
      <w:proofErr w:type="spellEnd"/>
      <w:r w:rsidRPr="00D474F0">
        <w:rPr>
          <w:rFonts w:cs="Arial" w:asciiTheme="minorHAnsi" w:hAnsiTheme="minorHAnsi"/>
          <w:iCs/>
          <w:sz w:val="22"/>
          <w:szCs w:val="22"/>
        </w:rPr>
        <w:t xml:space="preserve">.  </w:t>
      </w:r>
    </w:p>
    <w:p w:rsidRPr="00D474F0" w:rsidR="00E77550" w:rsidP="00503743" w:rsidRDefault="00E77550" w14:paraId="7E4D71D3" w14:textId="77777777">
      <w:pPr>
        <w:pStyle w:val="texte"/>
        <w:spacing w:after="120"/>
        <w:ind w:left="0" w:firstLine="0"/>
        <w:rPr>
          <w:rFonts w:cs="Arial" w:asciiTheme="minorHAnsi" w:hAnsiTheme="minorHAnsi"/>
          <w:sz w:val="22"/>
          <w:szCs w:val="22"/>
        </w:rPr>
      </w:pPr>
      <w:r w:rsidRPr="00D474F0">
        <w:rPr>
          <w:rFonts w:cs="Arial" w:asciiTheme="minorHAnsi" w:hAnsiTheme="minorHAnsi"/>
          <w:sz w:val="22"/>
          <w:szCs w:val="22"/>
        </w:rPr>
        <w:t>Pour les membres libres, les présents statuts et/ou les statuts de l’Association suisse et liechtensteinoise de la Technique du bâtiment (suissetec) sont applicables.</w:t>
      </w:r>
    </w:p>
    <w:p w:rsidRPr="00D474F0" w:rsidR="00E77550" w:rsidP="00503743" w:rsidRDefault="00E77550" w14:paraId="7E4D71D4" w14:textId="77777777">
      <w:pPr>
        <w:pStyle w:val="Titre"/>
        <w:tabs>
          <w:tab w:val="clear" w:pos="720"/>
          <w:tab w:val="left" w:pos="360"/>
          <w:tab w:val="left" w:pos="1080"/>
          <w:tab w:val="left" w:pos="3780"/>
        </w:tabs>
        <w:spacing w:after="120"/>
        <w:jc w:val="both"/>
        <w:rPr>
          <w:rFonts w:asciiTheme="minorHAnsi" w:hAnsiTheme="minorHAnsi"/>
          <w:b w:val="0"/>
          <w:bCs w:val="0"/>
          <w:sz w:val="22"/>
          <w:szCs w:val="22"/>
          <w:u w:val="single"/>
        </w:rPr>
      </w:pPr>
      <w:r w:rsidRPr="00D474F0">
        <w:rPr>
          <w:rFonts w:asciiTheme="minorHAnsi" w:hAnsiTheme="minorHAnsi"/>
          <w:b w:val="0"/>
          <w:bCs w:val="0"/>
          <w:sz w:val="22"/>
          <w:szCs w:val="22"/>
        </w:rPr>
        <w:t>En outre, fo</w:t>
      </w:r>
      <w:r w:rsidRPr="00D474F0" w:rsidR="00007CEE">
        <w:rPr>
          <w:rFonts w:asciiTheme="minorHAnsi" w:hAnsiTheme="minorHAnsi"/>
          <w:b w:val="0"/>
          <w:bCs w:val="0"/>
          <w:sz w:val="22"/>
          <w:szCs w:val="22"/>
        </w:rPr>
        <w:t>nt règle les dispositions du Code civil suisse</w:t>
      </w:r>
      <w:r w:rsidRPr="00D474F0">
        <w:rPr>
          <w:rFonts w:asciiTheme="minorHAnsi" w:hAnsiTheme="minorHAnsi"/>
          <w:b w:val="0"/>
          <w:bCs w:val="0"/>
          <w:sz w:val="22"/>
          <w:szCs w:val="22"/>
        </w:rPr>
        <w:t>.</w:t>
      </w:r>
    </w:p>
    <w:p w:rsidRPr="00833D1A" w:rsidR="00D67EE0" w:rsidP="00503743" w:rsidRDefault="00E77550" w14:paraId="7E4D71D5" w14:textId="77777777">
      <w:pPr>
        <w:pStyle w:val="Titre"/>
        <w:tabs>
          <w:tab w:val="clear" w:pos="720"/>
          <w:tab w:val="left" w:pos="360"/>
          <w:tab w:val="left" w:pos="1080"/>
          <w:tab w:val="left" w:pos="3960"/>
        </w:tabs>
        <w:spacing w:after="120"/>
        <w:ind w:left="3960" w:hanging="3960"/>
        <w:rPr>
          <w:rFonts w:asciiTheme="minorHAnsi" w:hAnsiTheme="minorHAnsi"/>
          <w:bCs w:val="0"/>
        </w:rPr>
      </w:pPr>
      <w:r w:rsidRPr="00833D1A">
        <w:rPr>
          <w:rFonts w:asciiTheme="minorHAnsi" w:hAnsiTheme="minorHAnsi"/>
          <w:bCs w:val="0"/>
          <w:iCs/>
        </w:rPr>
        <w:t>Entrée en vigueur </w:t>
      </w:r>
    </w:p>
    <w:p w:rsidRPr="00A1600E" w:rsidR="00E77550" w:rsidP="00503743" w:rsidRDefault="00E77550" w14:paraId="7E4D71D6" w14:textId="77777777">
      <w:pPr>
        <w:pStyle w:val="Titre"/>
        <w:tabs>
          <w:tab w:val="clear" w:pos="720"/>
          <w:tab w:val="left" w:pos="360"/>
          <w:tab w:val="left" w:pos="1080"/>
        </w:tabs>
        <w:spacing w:after="120"/>
        <w:ind w:hanging="22"/>
        <w:rPr>
          <w:rFonts w:asciiTheme="minorHAnsi" w:hAnsiTheme="minorHAnsi"/>
          <w:b w:val="0"/>
          <w:bCs w:val="0"/>
          <w:i/>
          <w:iCs/>
          <w:sz w:val="22"/>
        </w:rPr>
      </w:pPr>
      <w:r w:rsidRPr="00A1600E">
        <w:rPr>
          <w:rFonts w:asciiTheme="minorHAnsi" w:hAnsiTheme="minorHAnsi"/>
          <w:b w:val="0"/>
          <w:bCs w:val="0"/>
          <w:sz w:val="22"/>
        </w:rPr>
        <w:t xml:space="preserve">Les présents statuts datant du </w:t>
      </w:r>
      <w:r w:rsidRPr="00A1600E" w:rsidR="00007CEE">
        <w:rPr>
          <w:rFonts w:asciiTheme="minorHAnsi" w:hAnsiTheme="minorHAnsi"/>
          <w:b w:val="0"/>
          <w:bCs w:val="0"/>
          <w:sz w:val="22"/>
        </w:rPr>
        <w:t>mai 2019</w:t>
      </w:r>
      <w:r w:rsidRPr="00A1600E">
        <w:rPr>
          <w:rFonts w:asciiTheme="minorHAnsi" w:hAnsiTheme="minorHAnsi"/>
          <w:b w:val="0"/>
          <w:bCs w:val="0"/>
          <w:sz w:val="22"/>
        </w:rPr>
        <w:t xml:space="preserve"> entrent en vigueur immédiatement.</w:t>
      </w:r>
    </w:p>
    <w:p w:rsidRPr="00A1600E" w:rsidR="00E77550" w:rsidP="00503743" w:rsidRDefault="009A17F2" w14:paraId="7E4D71D7" w14:textId="374FA2FF">
      <w:pPr>
        <w:pStyle w:val="Titre"/>
        <w:tabs>
          <w:tab w:val="clear" w:pos="720"/>
          <w:tab w:val="left" w:pos="360"/>
          <w:tab w:val="left" w:pos="1080"/>
          <w:tab w:val="left" w:pos="4320"/>
        </w:tabs>
        <w:spacing w:after="120"/>
        <w:ind w:left="4320" w:hanging="3960"/>
        <w:rPr>
          <w:rFonts w:asciiTheme="minorHAnsi" w:hAnsiTheme="minorHAnsi"/>
          <w:b w:val="0"/>
          <w:bCs w:val="0"/>
          <w:sz w:val="22"/>
        </w:rPr>
      </w:pPr>
      <w:r w:rsidRPr="00EF2734">
        <w:rPr>
          <w:noProof/>
          <w:sz w:val="20"/>
          <w:szCs w:val="20"/>
          <w:lang w:val="fr-CH" w:eastAsia="fr-CH"/>
        </w:rPr>
        <w:drawing>
          <wp:anchor distT="0" distB="0" distL="114300" distR="114300" simplePos="0" relativeHeight="251658241" behindDoc="1" locked="0" layoutInCell="1" allowOverlap="1" wp14:anchorId="2C861D44" wp14:editId="3FC2DB72">
            <wp:simplePos x="0" y="0"/>
            <wp:positionH relativeFrom="margin">
              <wp:align>left</wp:align>
            </wp:positionH>
            <wp:positionV relativeFrom="paragraph">
              <wp:posOffset>220177</wp:posOffset>
            </wp:positionV>
            <wp:extent cx="1285656" cy="12192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656"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D474F0" w:rsidR="00E77550" w:rsidP="00503743" w:rsidRDefault="00B11155" w14:paraId="7E4D71D8" w14:textId="42398B80">
      <w:pPr>
        <w:pStyle w:val="Titre"/>
        <w:tabs>
          <w:tab w:val="clear" w:pos="720"/>
          <w:tab w:val="left" w:pos="360"/>
          <w:tab w:val="left" w:pos="1080"/>
          <w:tab w:val="left" w:pos="3960"/>
        </w:tabs>
        <w:spacing w:after="120"/>
        <w:ind w:hanging="22"/>
        <w:jc w:val="center"/>
        <w:rPr>
          <w:rFonts w:asciiTheme="minorHAnsi" w:hAnsiTheme="minorHAnsi"/>
        </w:rPr>
      </w:pPr>
      <w:r>
        <w:rPr>
          <w:rFonts w:asciiTheme="minorHAnsi" w:hAnsiTheme="minorHAnsi"/>
          <w:b w:val="0"/>
          <w:bCs w:val="0"/>
          <w:noProof/>
          <w:sz w:val="22"/>
        </w:rPr>
        <w:drawing>
          <wp:anchor distT="0" distB="0" distL="114300" distR="114300" simplePos="0" relativeHeight="251658242" behindDoc="1" locked="0" layoutInCell="1" allowOverlap="1" wp14:anchorId="5848C272" wp14:editId="0F885B53">
            <wp:simplePos x="0" y="0"/>
            <wp:positionH relativeFrom="column">
              <wp:posOffset>3645667</wp:posOffset>
            </wp:positionH>
            <wp:positionV relativeFrom="paragraph">
              <wp:posOffset>262255</wp:posOffset>
            </wp:positionV>
            <wp:extent cx="1164590" cy="101790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anchor>
        </w:drawing>
      </w:r>
      <w:r w:rsidRPr="00D474F0" w:rsidR="00007CEE">
        <w:rPr>
          <w:rFonts w:asciiTheme="minorHAnsi" w:hAnsiTheme="minorHAnsi"/>
        </w:rPr>
        <w:t>Au nom de</w:t>
      </w:r>
      <w:proofErr w:type="gramStart"/>
      <w:r w:rsidRPr="00D474F0" w:rsidR="00007CEE">
        <w:rPr>
          <w:rFonts w:asciiTheme="minorHAnsi" w:hAnsiTheme="minorHAnsi"/>
        </w:rPr>
        <w:t xml:space="preserve"> «suissetec</w:t>
      </w:r>
      <w:proofErr w:type="gramEnd"/>
      <w:r w:rsidRPr="00D474F0" w:rsidR="00007CEE">
        <w:rPr>
          <w:rFonts w:asciiTheme="minorHAnsi" w:hAnsiTheme="minorHAnsi"/>
        </w:rPr>
        <w:t xml:space="preserve"> </w:t>
      </w:r>
      <w:proofErr w:type="spellStart"/>
      <w:r w:rsidRPr="00D474F0" w:rsidR="00007CEE">
        <w:rPr>
          <w:rFonts w:asciiTheme="minorHAnsi" w:hAnsiTheme="minorHAnsi"/>
        </w:rPr>
        <w:t>n</w:t>
      </w:r>
      <w:r w:rsidRPr="00D474F0" w:rsidR="00E77550">
        <w:rPr>
          <w:rFonts w:asciiTheme="minorHAnsi" w:hAnsiTheme="minorHAnsi"/>
        </w:rPr>
        <w:t>euchâtel</w:t>
      </w:r>
      <w:proofErr w:type="spellEnd"/>
      <w:r w:rsidRPr="00D474F0" w:rsidR="00E77550">
        <w:rPr>
          <w:rFonts w:asciiTheme="minorHAnsi" w:hAnsiTheme="minorHAnsi"/>
        </w:rPr>
        <w:t>»</w:t>
      </w:r>
    </w:p>
    <w:p w:rsidR="00E77550" w:rsidP="00B11155" w:rsidRDefault="00C04AE8" w14:paraId="7E4D71D9" w14:textId="0610754E">
      <w:pPr>
        <w:pStyle w:val="Titre"/>
        <w:tabs>
          <w:tab w:val="clear" w:pos="720"/>
          <w:tab w:val="left" w:pos="709"/>
          <w:tab w:val="left" w:pos="6521"/>
        </w:tabs>
        <w:spacing w:after="120"/>
        <w:ind w:hanging="22"/>
        <w:rPr>
          <w:rFonts w:asciiTheme="minorHAnsi" w:hAnsiTheme="minorHAnsi"/>
          <w:b w:val="0"/>
          <w:sz w:val="22"/>
        </w:rPr>
      </w:pPr>
      <w:r>
        <w:rPr>
          <w:rFonts w:asciiTheme="minorHAnsi" w:hAnsiTheme="minorHAnsi"/>
          <w:b w:val="0"/>
          <w:sz w:val="22"/>
        </w:rPr>
        <w:tab/>
      </w:r>
      <w:r w:rsidR="00725A71">
        <w:rPr>
          <w:rFonts w:asciiTheme="minorHAnsi" w:hAnsiTheme="minorHAnsi"/>
          <w:b w:val="0"/>
          <w:sz w:val="22"/>
        </w:rPr>
        <w:tab/>
      </w:r>
      <w:r w:rsidRPr="00D474F0" w:rsidR="003F5A8B">
        <w:rPr>
          <w:rFonts w:asciiTheme="minorHAnsi" w:hAnsiTheme="minorHAnsi"/>
          <w:b w:val="0"/>
          <w:sz w:val="22"/>
        </w:rPr>
        <w:t>Président</w:t>
      </w:r>
      <w:r>
        <w:rPr>
          <w:rFonts w:asciiTheme="minorHAnsi" w:hAnsiTheme="minorHAnsi"/>
          <w:b w:val="0"/>
          <w:sz w:val="22"/>
        </w:rPr>
        <w:t xml:space="preserve"> </w:t>
      </w:r>
      <w:r w:rsidR="00725A71">
        <w:rPr>
          <w:rFonts w:asciiTheme="minorHAnsi" w:hAnsiTheme="minorHAnsi"/>
          <w:b w:val="0"/>
          <w:sz w:val="22"/>
        </w:rPr>
        <w:tab/>
      </w:r>
      <w:r w:rsidRPr="00D474F0" w:rsidR="003F5A8B">
        <w:rPr>
          <w:rFonts w:asciiTheme="minorHAnsi" w:hAnsiTheme="minorHAnsi"/>
          <w:b w:val="0"/>
          <w:sz w:val="22"/>
        </w:rPr>
        <w:t>Secrétaire</w:t>
      </w:r>
    </w:p>
    <w:p w:rsidRPr="00B11155" w:rsidR="00FD5280" w:rsidP="00B11155" w:rsidRDefault="00FD5280" w14:paraId="6897E740" w14:textId="77777777">
      <w:pPr>
        <w:pStyle w:val="Titre"/>
        <w:tabs>
          <w:tab w:val="clear" w:pos="720"/>
          <w:tab w:val="left" w:pos="709"/>
          <w:tab w:val="left" w:pos="6521"/>
        </w:tabs>
        <w:spacing w:after="120"/>
        <w:ind w:hanging="22"/>
        <w:rPr>
          <w:rFonts w:asciiTheme="minorHAnsi" w:hAnsiTheme="minorHAnsi"/>
          <w:b w:val="0"/>
          <w:sz w:val="22"/>
        </w:rPr>
      </w:pPr>
    </w:p>
    <w:p w:rsidRPr="00A1600E" w:rsidR="00E77550" w:rsidP="00B11155" w:rsidRDefault="00B11155" w14:paraId="7E4D71DA" w14:textId="350516F4">
      <w:pPr>
        <w:pStyle w:val="Titre"/>
        <w:tabs>
          <w:tab w:val="clear" w:pos="720"/>
          <w:tab w:val="left" w:pos="7023"/>
        </w:tabs>
        <w:spacing w:after="120"/>
        <w:ind w:left="360" w:hanging="3960"/>
        <w:rPr>
          <w:rFonts w:asciiTheme="minorHAnsi" w:hAnsiTheme="minorHAnsi"/>
          <w:sz w:val="22"/>
        </w:rPr>
      </w:pPr>
      <w:r>
        <w:rPr>
          <w:rFonts w:asciiTheme="minorHAnsi" w:hAnsiTheme="minorHAnsi"/>
          <w:sz w:val="22"/>
        </w:rPr>
        <w:tab/>
      </w:r>
      <w:r>
        <w:rPr>
          <w:rFonts w:asciiTheme="minorHAnsi" w:hAnsiTheme="minorHAnsi"/>
          <w:sz w:val="22"/>
        </w:rPr>
        <w:tab/>
      </w:r>
    </w:p>
    <w:p w:rsidRPr="00D474F0" w:rsidR="00E77550" w:rsidP="00FD5280" w:rsidRDefault="004B493B" w14:paraId="7E4D71DB" w14:textId="268F6C0D">
      <w:pPr>
        <w:pStyle w:val="Titre"/>
        <w:tabs>
          <w:tab w:val="clear" w:pos="720"/>
          <w:tab w:val="left" w:pos="1134"/>
          <w:tab w:val="left" w:pos="4962"/>
        </w:tabs>
        <w:rPr>
          <w:rFonts w:asciiTheme="minorHAnsi" w:hAnsiTheme="minorHAnsi"/>
          <w:b w:val="0"/>
          <w:sz w:val="22"/>
          <w:lang w:val="fr-CH"/>
        </w:rPr>
      </w:pPr>
      <w:r>
        <w:rPr>
          <w:rFonts w:asciiTheme="minorHAnsi" w:hAnsiTheme="minorHAnsi"/>
          <w:b w:val="0"/>
          <w:sz w:val="22"/>
          <w:lang w:val="fr-CH"/>
        </w:rPr>
        <w:t>Laurent Z</w:t>
      </w:r>
      <w:proofErr w:type="spellStart"/>
      <w:r w:rsidR="0067755E">
        <w:rPr>
          <w:rFonts w:asciiTheme="minorHAnsi" w:hAnsiTheme="minorHAnsi"/>
          <w:b w:val="0"/>
          <w:sz w:val="22"/>
          <w:lang w:val="fr-CH"/>
        </w:rPr>
        <w:t>urmülhe</w:t>
      </w:r>
      <w:proofErr w:type="spellEnd"/>
      <w:r w:rsidR="0067755E">
        <w:rPr>
          <w:rFonts w:asciiTheme="minorHAnsi" w:hAnsiTheme="minorHAnsi"/>
          <w:b w:val="0"/>
          <w:sz w:val="22"/>
          <w:lang w:val="fr-CH"/>
        </w:rPr>
        <w:t xml:space="preserve"> </w:t>
      </w:r>
      <w:r w:rsidR="0008474E">
        <w:rPr>
          <w:rFonts w:asciiTheme="minorHAnsi" w:hAnsiTheme="minorHAnsi"/>
          <w:b w:val="0"/>
          <w:sz w:val="22"/>
          <w:lang w:val="fr-CH"/>
        </w:rPr>
        <w:tab/>
      </w:r>
      <w:r w:rsidR="0008474E">
        <w:rPr>
          <w:rFonts w:asciiTheme="minorHAnsi" w:hAnsiTheme="minorHAnsi"/>
          <w:b w:val="0"/>
          <w:sz w:val="22"/>
          <w:lang w:val="fr-CH"/>
        </w:rPr>
        <w:tab/>
      </w:r>
      <w:r w:rsidR="0008474E">
        <w:rPr>
          <w:rFonts w:asciiTheme="minorHAnsi" w:hAnsiTheme="minorHAnsi"/>
          <w:b w:val="0"/>
          <w:sz w:val="22"/>
          <w:lang w:val="fr-CH"/>
        </w:rPr>
        <w:tab/>
      </w:r>
      <w:r w:rsidRPr="00D474F0" w:rsidR="001C1606">
        <w:rPr>
          <w:rFonts w:asciiTheme="minorHAnsi" w:hAnsiTheme="minorHAnsi"/>
          <w:b w:val="0"/>
          <w:sz w:val="22"/>
          <w:lang w:val="fr-CH"/>
        </w:rPr>
        <w:t>Freddy Moret</w:t>
      </w:r>
    </w:p>
    <w:p w:rsidRPr="00D474F0" w:rsidR="00E77550" w:rsidP="00503743" w:rsidRDefault="00766CD1" w14:paraId="7E4D71DC" w14:textId="48B5E2B4">
      <w:pPr>
        <w:pStyle w:val="Titre"/>
        <w:tabs>
          <w:tab w:val="clear" w:pos="720"/>
          <w:tab w:val="left" w:pos="360"/>
          <w:tab w:val="left" w:pos="1418"/>
          <w:tab w:val="left" w:pos="4320"/>
          <w:tab w:val="left" w:pos="6379"/>
        </w:tabs>
        <w:ind w:left="358" w:hanging="3958"/>
        <w:rPr>
          <w:rFonts w:asciiTheme="minorHAnsi" w:hAnsiTheme="minorHAnsi"/>
          <w:b w:val="0"/>
          <w:bCs w:val="0"/>
          <w:sz w:val="22"/>
        </w:rPr>
      </w:pPr>
      <w:r w:rsidRPr="00D474F0">
        <w:rPr>
          <w:rFonts w:asciiTheme="minorHAnsi" w:hAnsiTheme="minorHAnsi"/>
          <w:b w:val="0"/>
          <w:sz w:val="22"/>
          <w:lang w:val="fr-CH"/>
        </w:rPr>
        <w:tab/>
      </w:r>
      <w:r w:rsidRPr="00D474F0">
        <w:rPr>
          <w:rFonts w:asciiTheme="minorHAnsi" w:hAnsiTheme="minorHAnsi"/>
          <w:b w:val="0"/>
          <w:sz w:val="22"/>
          <w:lang w:val="fr-CH"/>
        </w:rPr>
        <w:tab/>
      </w:r>
      <w:r w:rsidRPr="00D474F0" w:rsidR="00503743">
        <w:rPr>
          <w:rFonts w:asciiTheme="minorHAnsi" w:hAnsiTheme="minorHAnsi"/>
          <w:b w:val="0"/>
          <w:sz w:val="22"/>
          <w:lang w:val="fr-CH"/>
        </w:rPr>
        <w:tab/>
      </w:r>
      <w:r w:rsidRPr="00D474F0" w:rsidR="001C1606">
        <w:rPr>
          <w:rFonts w:asciiTheme="minorHAnsi" w:hAnsiTheme="minorHAnsi"/>
          <w:b w:val="0"/>
          <w:sz w:val="22"/>
        </w:rPr>
        <w:t> </w:t>
      </w:r>
      <w:r w:rsidRPr="00D474F0" w:rsidR="001C1606">
        <w:rPr>
          <w:rFonts w:asciiTheme="minorHAnsi" w:hAnsiTheme="minorHAnsi"/>
          <w:b w:val="0"/>
          <w:sz w:val="22"/>
        </w:rPr>
        <w:tab/>
      </w:r>
      <w:r w:rsidRPr="00D474F0">
        <w:rPr>
          <w:rFonts w:asciiTheme="minorHAnsi" w:hAnsiTheme="minorHAnsi"/>
          <w:b w:val="0"/>
          <w:sz w:val="22"/>
        </w:rPr>
        <w:tab/>
      </w:r>
      <w:r w:rsidRPr="00D474F0" w:rsidR="001C1606">
        <w:rPr>
          <w:rFonts w:asciiTheme="minorHAnsi" w:hAnsiTheme="minorHAnsi"/>
          <w:b w:val="0"/>
          <w:sz w:val="22"/>
        </w:rPr>
        <w:t xml:space="preserve"> </w:t>
      </w:r>
    </w:p>
    <w:p w:rsidRPr="00D474F0" w:rsidR="00E77550" w:rsidP="00503743" w:rsidRDefault="00E77550" w14:paraId="7E4D71DD" w14:textId="77777777">
      <w:pPr>
        <w:pStyle w:val="Titre"/>
        <w:tabs>
          <w:tab w:val="clear" w:pos="720"/>
          <w:tab w:val="left" w:pos="360"/>
          <w:tab w:val="left" w:pos="1080"/>
          <w:tab w:val="left" w:pos="3960"/>
          <w:tab w:val="left" w:pos="6840"/>
        </w:tabs>
        <w:spacing w:after="120"/>
        <w:ind w:left="360" w:hanging="3960"/>
        <w:rPr>
          <w:rFonts w:asciiTheme="minorHAnsi" w:hAnsiTheme="minorHAnsi"/>
          <w:b w:val="0"/>
          <w:bCs w:val="0"/>
          <w:sz w:val="22"/>
        </w:rPr>
      </w:pPr>
    </w:p>
    <w:p w:rsidRPr="00D474F0" w:rsidR="00D67EE0" w:rsidP="00503743" w:rsidRDefault="00E77550" w14:paraId="7E4D71DE" w14:textId="77777777">
      <w:pPr>
        <w:pStyle w:val="Titre"/>
        <w:tabs>
          <w:tab w:val="clear" w:pos="720"/>
          <w:tab w:val="left" w:pos="1080"/>
          <w:tab w:val="left" w:pos="3960"/>
          <w:tab w:val="left" w:pos="6840"/>
        </w:tabs>
        <w:spacing w:after="120"/>
        <w:ind w:hanging="22"/>
        <w:rPr>
          <w:rFonts w:asciiTheme="minorHAnsi" w:hAnsiTheme="minorHAnsi"/>
          <w:b w:val="0"/>
          <w:bCs w:val="0"/>
          <w:sz w:val="22"/>
          <w:szCs w:val="22"/>
        </w:rPr>
      </w:pPr>
      <w:r w:rsidRPr="00D474F0">
        <w:rPr>
          <w:rFonts w:asciiTheme="minorHAnsi" w:hAnsiTheme="minorHAnsi"/>
          <w:b w:val="0"/>
          <w:sz w:val="22"/>
          <w:szCs w:val="22"/>
        </w:rPr>
        <w:t>Colombier, le</w:t>
      </w:r>
      <w:r w:rsidRPr="00D474F0" w:rsidR="003A4B04">
        <w:rPr>
          <w:rFonts w:asciiTheme="minorHAnsi" w:hAnsiTheme="minorHAnsi"/>
          <w:b w:val="0"/>
          <w:sz w:val="22"/>
          <w:szCs w:val="22"/>
        </w:rPr>
        <w:t xml:space="preserve"> 23</w:t>
      </w:r>
      <w:r w:rsidRPr="00D474F0">
        <w:rPr>
          <w:rFonts w:asciiTheme="minorHAnsi" w:hAnsiTheme="minorHAnsi"/>
          <w:b w:val="0"/>
          <w:sz w:val="22"/>
          <w:szCs w:val="22"/>
        </w:rPr>
        <w:t xml:space="preserve"> </w:t>
      </w:r>
      <w:r w:rsidRPr="00D474F0" w:rsidR="00007CEE">
        <w:rPr>
          <w:rFonts w:asciiTheme="minorHAnsi" w:hAnsiTheme="minorHAnsi"/>
          <w:b w:val="0"/>
          <w:sz w:val="22"/>
          <w:szCs w:val="22"/>
        </w:rPr>
        <w:t>mai 2019</w:t>
      </w:r>
      <w:r w:rsidRPr="00D474F0">
        <w:rPr>
          <w:rFonts w:asciiTheme="minorHAnsi" w:hAnsiTheme="minorHAnsi"/>
          <w:b w:val="0"/>
          <w:bCs w:val="0"/>
          <w:sz w:val="22"/>
          <w:szCs w:val="22"/>
        </w:rPr>
        <w:br w:type="page"/>
      </w:r>
    </w:p>
    <w:p w:rsidRPr="00D474F0" w:rsidR="00E77550" w:rsidP="00503743" w:rsidRDefault="00F71A6A" w14:paraId="7E4D71DF" w14:textId="77777777">
      <w:pPr>
        <w:pStyle w:val="Titre"/>
        <w:tabs>
          <w:tab w:val="clear" w:pos="720"/>
          <w:tab w:val="left" w:pos="1080"/>
          <w:tab w:val="left" w:pos="3960"/>
          <w:tab w:val="left" w:pos="6840"/>
        </w:tabs>
        <w:spacing w:after="120"/>
        <w:jc w:val="center"/>
        <w:rPr>
          <w:rFonts w:asciiTheme="minorHAnsi" w:hAnsiTheme="minorHAnsi"/>
          <w:sz w:val="28"/>
          <w:szCs w:val="28"/>
          <w:shd w:val="clear" w:color="auto" w:fill="F3F3F3"/>
        </w:rPr>
      </w:pPr>
      <w:r w:rsidRPr="00D474F0">
        <w:rPr>
          <w:rFonts w:asciiTheme="minorHAnsi" w:hAnsiTheme="minorHAnsi"/>
          <w:sz w:val="28"/>
          <w:szCs w:val="28"/>
        </w:rPr>
        <w:t>Statuts de</w:t>
      </w:r>
      <w:proofErr w:type="gramStart"/>
      <w:r w:rsidRPr="00D474F0">
        <w:rPr>
          <w:rFonts w:asciiTheme="minorHAnsi" w:hAnsiTheme="minorHAnsi"/>
          <w:sz w:val="28"/>
          <w:szCs w:val="28"/>
        </w:rPr>
        <w:t xml:space="preserve"> </w:t>
      </w:r>
      <w:r w:rsidRPr="00D474F0" w:rsidR="00007CEE">
        <w:rPr>
          <w:rFonts w:asciiTheme="minorHAnsi" w:hAnsiTheme="minorHAnsi"/>
          <w:i/>
          <w:iCs/>
          <w:sz w:val="28"/>
          <w:szCs w:val="28"/>
        </w:rPr>
        <w:t>«suissetec</w:t>
      </w:r>
      <w:proofErr w:type="gramEnd"/>
      <w:r w:rsidRPr="00D474F0" w:rsidR="00007CEE">
        <w:rPr>
          <w:rFonts w:asciiTheme="minorHAnsi" w:hAnsiTheme="minorHAnsi"/>
          <w:i/>
          <w:iCs/>
          <w:sz w:val="28"/>
          <w:szCs w:val="28"/>
        </w:rPr>
        <w:t xml:space="preserve"> </w:t>
      </w:r>
      <w:proofErr w:type="spellStart"/>
      <w:r w:rsidRPr="00D474F0" w:rsidR="00007CEE">
        <w:rPr>
          <w:rFonts w:asciiTheme="minorHAnsi" w:hAnsiTheme="minorHAnsi"/>
          <w:i/>
          <w:iCs/>
          <w:sz w:val="28"/>
          <w:szCs w:val="28"/>
        </w:rPr>
        <w:t>n</w:t>
      </w:r>
      <w:r w:rsidRPr="00D474F0" w:rsidR="00E77550">
        <w:rPr>
          <w:rFonts w:asciiTheme="minorHAnsi" w:hAnsiTheme="minorHAnsi"/>
          <w:i/>
          <w:iCs/>
          <w:sz w:val="28"/>
          <w:szCs w:val="28"/>
        </w:rPr>
        <w:t>euchâtel</w:t>
      </w:r>
      <w:proofErr w:type="spellEnd"/>
      <w:r w:rsidRPr="00D474F0" w:rsidR="00E77550">
        <w:rPr>
          <w:rFonts w:asciiTheme="minorHAnsi" w:hAnsiTheme="minorHAnsi"/>
          <w:i/>
          <w:iCs/>
          <w:sz w:val="28"/>
          <w:szCs w:val="28"/>
        </w:rPr>
        <w:t>»</w:t>
      </w:r>
    </w:p>
    <w:p w:rsidRPr="00D474F0" w:rsidR="00E77550" w:rsidP="00503743" w:rsidRDefault="00E77550" w14:paraId="7E4D71E0" w14:textId="77777777">
      <w:pPr>
        <w:pStyle w:val="Titre"/>
        <w:tabs>
          <w:tab w:val="clear" w:pos="720"/>
          <w:tab w:val="left" w:pos="1080"/>
          <w:tab w:val="left" w:pos="3960"/>
          <w:tab w:val="left" w:pos="6840"/>
        </w:tabs>
        <w:spacing w:after="120"/>
        <w:jc w:val="center"/>
        <w:rPr>
          <w:rFonts w:asciiTheme="minorHAnsi" w:hAnsiTheme="minorHAnsi"/>
          <w:shd w:val="clear" w:color="auto" w:fill="F3F3F3"/>
        </w:rPr>
      </w:pPr>
    </w:p>
    <w:p w:rsidRPr="00D474F0" w:rsidR="00E77550" w:rsidP="00503743" w:rsidRDefault="00E77550" w14:paraId="7E4D71E1" w14:textId="77777777">
      <w:pPr>
        <w:pStyle w:val="Titre"/>
        <w:tabs>
          <w:tab w:val="clear" w:pos="720"/>
          <w:tab w:val="left" w:pos="1080"/>
          <w:tab w:val="left" w:pos="3960"/>
          <w:tab w:val="left" w:pos="6840"/>
        </w:tabs>
        <w:spacing w:after="120"/>
        <w:jc w:val="center"/>
        <w:rPr>
          <w:rFonts w:asciiTheme="minorHAnsi" w:hAnsiTheme="minorHAnsi"/>
          <w:shd w:val="clear" w:color="auto" w:fill="F3F3F3"/>
        </w:rPr>
      </w:pPr>
    </w:p>
    <w:p w:rsidRPr="00A1600E" w:rsidR="00E77550" w:rsidP="00503743" w:rsidRDefault="00E77550" w14:paraId="7E4D71E2" w14:textId="77777777">
      <w:pPr>
        <w:pStyle w:val="Titre"/>
        <w:tabs>
          <w:tab w:val="clear" w:pos="720"/>
          <w:tab w:val="left" w:pos="1080"/>
          <w:tab w:val="left" w:pos="3960"/>
          <w:tab w:val="left" w:pos="6840"/>
        </w:tabs>
        <w:spacing w:after="120"/>
        <w:jc w:val="center"/>
        <w:rPr>
          <w:rFonts w:asciiTheme="minorHAnsi" w:hAnsiTheme="minorHAnsi"/>
          <w:shd w:val="clear" w:color="auto" w:fill="F3F3F3"/>
        </w:rPr>
      </w:pPr>
    </w:p>
    <w:p w:rsidRPr="00A1600E" w:rsidR="00E77550" w:rsidP="00503743" w:rsidRDefault="00E77550" w14:paraId="7E4D71E3" w14:textId="77777777">
      <w:pPr>
        <w:pStyle w:val="Titre"/>
        <w:tabs>
          <w:tab w:val="clear" w:pos="720"/>
          <w:tab w:val="left" w:pos="1080"/>
          <w:tab w:val="left" w:pos="3960"/>
          <w:tab w:val="left" w:pos="6840"/>
        </w:tabs>
        <w:spacing w:after="120"/>
        <w:jc w:val="center"/>
        <w:rPr>
          <w:rFonts w:asciiTheme="minorHAnsi" w:hAnsiTheme="minorHAnsi"/>
          <w:shd w:val="clear" w:color="auto" w:fill="F3F3F3"/>
        </w:rPr>
      </w:pPr>
    </w:p>
    <w:p w:rsidRPr="00D474F0" w:rsidR="00E77550" w:rsidP="00503743" w:rsidRDefault="00E77550" w14:paraId="7E4D71E4" w14:textId="77777777">
      <w:pPr>
        <w:pStyle w:val="Titre"/>
        <w:tabs>
          <w:tab w:val="clear" w:pos="720"/>
          <w:tab w:val="left" w:pos="1080"/>
          <w:tab w:val="left" w:pos="3960"/>
          <w:tab w:val="left" w:pos="6840"/>
        </w:tabs>
        <w:spacing w:after="120"/>
        <w:jc w:val="both"/>
        <w:rPr>
          <w:rFonts w:asciiTheme="minorHAnsi" w:hAnsiTheme="minorHAnsi"/>
          <w:b w:val="0"/>
        </w:rPr>
      </w:pPr>
      <w:r w:rsidRPr="00D474F0">
        <w:rPr>
          <w:rFonts w:asciiTheme="minorHAnsi" w:hAnsiTheme="minorHAnsi"/>
          <w:b w:val="0"/>
        </w:rPr>
        <w:t>Les présents statuts ont été ratifiés par le Comité Central de l’Association suisse et liechtensteinoise de la Technique du bâtiment (suissetec) conformément à l’article 45, chiffre 6 point 13 de ses statuts.</w:t>
      </w:r>
    </w:p>
    <w:p w:rsidRPr="00D474F0" w:rsidR="00E77550" w:rsidP="00503743" w:rsidRDefault="00E77550" w14:paraId="7E4D71E5" w14:textId="77777777">
      <w:pPr>
        <w:pStyle w:val="Titre"/>
        <w:tabs>
          <w:tab w:val="clear" w:pos="720"/>
          <w:tab w:val="left" w:pos="1080"/>
          <w:tab w:val="left" w:pos="3960"/>
          <w:tab w:val="left" w:pos="6840"/>
        </w:tabs>
        <w:spacing w:after="120"/>
        <w:jc w:val="both"/>
        <w:rPr>
          <w:rFonts w:asciiTheme="minorHAnsi" w:hAnsiTheme="minorHAnsi"/>
          <w:b w:val="0"/>
          <w:sz w:val="22"/>
        </w:rPr>
      </w:pPr>
    </w:p>
    <w:p w:rsidRPr="00A1600E" w:rsidR="00E77550" w:rsidP="00503743" w:rsidRDefault="00E77550" w14:paraId="7E4D71E6" w14:textId="77777777">
      <w:pPr>
        <w:pStyle w:val="Titre"/>
        <w:tabs>
          <w:tab w:val="clear" w:pos="720"/>
          <w:tab w:val="left" w:pos="1080"/>
          <w:tab w:val="left" w:pos="2160"/>
        </w:tabs>
        <w:spacing w:after="120"/>
        <w:rPr>
          <w:rFonts w:asciiTheme="minorHAnsi" w:hAnsiTheme="minorHAnsi"/>
          <w:sz w:val="22"/>
        </w:rPr>
      </w:pPr>
    </w:p>
    <w:p w:rsidRPr="00A1600E" w:rsidR="00E77550" w:rsidP="00503743" w:rsidRDefault="00E77550" w14:paraId="7E4D71E7" w14:textId="77777777">
      <w:pPr>
        <w:pStyle w:val="Titre"/>
        <w:tabs>
          <w:tab w:val="clear" w:pos="720"/>
          <w:tab w:val="left" w:pos="1080"/>
          <w:tab w:val="left" w:pos="2160"/>
        </w:tabs>
        <w:spacing w:after="120"/>
        <w:rPr>
          <w:rFonts w:asciiTheme="minorHAnsi" w:hAnsiTheme="minorHAnsi"/>
          <w:sz w:val="22"/>
        </w:rPr>
      </w:pPr>
    </w:p>
    <w:p w:rsidRPr="00A1600E" w:rsidR="00E77550" w:rsidP="00503743" w:rsidRDefault="00E77550" w14:paraId="7E4D71E8" w14:textId="77777777">
      <w:pPr>
        <w:pStyle w:val="Titre"/>
        <w:tabs>
          <w:tab w:val="clear" w:pos="720"/>
          <w:tab w:val="left" w:pos="1080"/>
          <w:tab w:val="left" w:pos="2160"/>
        </w:tabs>
        <w:spacing w:after="120"/>
        <w:rPr>
          <w:rFonts w:asciiTheme="minorHAnsi" w:hAnsiTheme="minorHAnsi"/>
          <w:sz w:val="22"/>
        </w:rPr>
      </w:pPr>
    </w:p>
    <w:p w:rsidRPr="00A1600E" w:rsidR="00E77550" w:rsidP="00503743" w:rsidRDefault="00E77550" w14:paraId="7E4D71E9" w14:textId="77777777">
      <w:pPr>
        <w:pStyle w:val="Titre"/>
        <w:tabs>
          <w:tab w:val="clear" w:pos="720"/>
          <w:tab w:val="left" w:pos="1080"/>
          <w:tab w:val="left" w:pos="2160"/>
        </w:tabs>
        <w:spacing w:after="120"/>
        <w:rPr>
          <w:rFonts w:asciiTheme="minorHAnsi" w:hAnsiTheme="minorHAnsi"/>
          <w:sz w:val="22"/>
        </w:rPr>
      </w:pPr>
    </w:p>
    <w:p w:rsidRPr="00D474F0" w:rsidR="00E77550" w:rsidP="00503743" w:rsidRDefault="00E77550" w14:paraId="7E4D71EA" w14:textId="77777777">
      <w:pPr>
        <w:pStyle w:val="Titre"/>
        <w:tabs>
          <w:tab w:val="clear" w:pos="720"/>
          <w:tab w:val="left" w:pos="1080"/>
          <w:tab w:val="left" w:pos="2160"/>
        </w:tabs>
        <w:spacing w:after="120"/>
        <w:rPr>
          <w:rFonts w:asciiTheme="minorHAnsi" w:hAnsiTheme="minorHAnsi"/>
        </w:rPr>
      </w:pPr>
    </w:p>
    <w:p w:rsidRPr="00D474F0" w:rsidR="00E77550" w:rsidP="00503743" w:rsidRDefault="00E77550" w14:paraId="7E4D71EB" w14:textId="77777777">
      <w:pPr>
        <w:pStyle w:val="Titre"/>
        <w:tabs>
          <w:tab w:val="left" w:pos="2160"/>
          <w:tab w:val="left" w:pos="4860"/>
        </w:tabs>
        <w:spacing w:after="120"/>
        <w:rPr>
          <w:rFonts w:asciiTheme="minorHAnsi" w:hAnsiTheme="minorHAnsi"/>
        </w:rPr>
      </w:pPr>
      <w:proofErr w:type="gramStart"/>
      <w:r w:rsidRPr="00D474F0">
        <w:rPr>
          <w:rFonts w:asciiTheme="minorHAnsi" w:hAnsiTheme="minorHAnsi"/>
        </w:rPr>
        <w:t>l’Association</w:t>
      </w:r>
      <w:proofErr w:type="gramEnd"/>
      <w:r w:rsidRPr="00D474F0">
        <w:rPr>
          <w:rFonts w:asciiTheme="minorHAnsi" w:hAnsiTheme="minorHAnsi"/>
        </w:rPr>
        <w:t xml:space="preserve"> suisse et liechtensteinoise de la Technique du bâtiment (suissetec)</w:t>
      </w:r>
    </w:p>
    <w:p w:rsidRPr="00D474F0" w:rsidR="00E77550" w:rsidP="00503743" w:rsidRDefault="00E77550" w14:paraId="7E4D71EC" w14:textId="77777777">
      <w:pPr>
        <w:pStyle w:val="Titre"/>
        <w:tabs>
          <w:tab w:val="left" w:pos="2160"/>
          <w:tab w:val="left" w:pos="4860"/>
        </w:tabs>
        <w:spacing w:after="120"/>
        <w:rPr>
          <w:rFonts w:asciiTheme="minorHAnsi" w:hAnsiTheme="minorHAnsi"/>
        </w:rPr>
      </w:pPr>
      <w:r w:rsidRPr="00D474F0">
        <w:rPr>
          <w:rFonts w:asciiTheme="minorHAnsi" w:hAnsiTheme="minorHAnsi"/>
        </w:rPr>
        <w:t>Secrétariat central</w:t>
      </w:r>
    </w:p>
    <w:p w:rsidRPr="00A1600E" w:rsidR="00E77550" w:rsidP="00503743" w:rsidRDefault="00E77550" w14:paraId="7E4D71ED" w14:textId="77777777">
      <w:pPr>
        <w:pStyle w:val="Titre"/>
        <w:tabs>
          <w:tab w:val="left" w:pos="360"/>
          <w:tab w:val="left" w:pos="2160"/>
          <w:tab w:val="left" w:pos="4860"/>
        </w:tabs>
        <w:spacing w:after="120"/>
        <w:rPr>
          <w:rFonts w:asciiTheme="minorHAnsi" w:hAnsiTheme="minorHAnsi"/>
          <w:sz w:val="22"/>
        </w:rPr>
      </w:pPr>
    </w:p>
    <w:p w:rsidRPr="00A1600E" w:rsidR="00E77550" w:rsidP="00503743" w:rsidRDefault="00E77550" w14:paraId="7E4D71EE" w14:textId="77777777">
      <w:pPr>
        <w:pStyle w:val="Titre"/>
        <w:tabs>
          <w:tab w:val="left" w:pos="360"/>
          <w:tab w:val="left" w:pos="2160"/>
          <w:tab w:val="left" w:pos="4860"/>
        </w:tabs>
        <w:spacing w:after="120"/>
        <w:rPr>
          <w:rFonts w:asciiTheme="minorHAnsi" w:hAnsiTheme="minorHAnsi"/>
          <w:sz w:val="22"/>
        </w:rPr>
      </w:pPr>
    </w:p>
    <w:p w:rsidRPr="00A1600E" w:rsidR="00E77550" w:rsidP="00503743" w:rsidRDefault="00E77550" w14:paraId="7E4D71EF" w14:textId="77777777">
      <w:pPr>
        <w:pStyle w:val="Titre"/>
        <w:tabs>
          <w:tab w:val="left" w:pos="360"/>
          <w:tab w:val="left" w:pos="2160"/>
          <w:tab w:val="left" w:pos="4860"/>
        </w:tabs>
        <w:spacing w:after="120"/>
        <w:rPr>
          <w:rFonts w:asciiTheme="minorHAnsi" w:hAnsiTheme="minorHAnsi"/>
          <w:sz w:val="22"/>
        </w:rPr>
      </w:pPr>
    </w:p>
    <w:p w:rsidRPr="00D474F0" w:rsidR="00E77550" w:rsidP="00503743" w:rsidRDefault="00E77550" w14:paraId="7E4D71F0" w14:textId="77777777">
      <w:pPr>
        <w:pStyle w:val="Titre"/>
        <w:tabs>
          <w:tab w:val="left" w:pos="360"/>
          <w:tab w:val="left" w:pos="2160"/>
          <w:tab w:val="left" w:pos="4860"/>
        </w:tabs>
        <w:spacing w:after="120"/>
        <w:rPr>
          <w:rFonts w:asciiTheme="minorHAnsi" w:hAnsiTheme="minorHAnsi"/>
        </w:rPr>
      </w:pPr>
      <w:r w:rsidRPr="00D474F0">
        <w:rPr>
          <w:rFonts w:asciiTheme="minorHAnsi" w:hAnsiTheme="minorHAnsi"/>
        </w:rPr>
        <w:t>Date et signature</w:t>
      </w:r>
    </w:p>
    <w:p w:rsidRPr="00A1600E" w:rsidR="00D67EE0" w:rsidP="00503743" w:rsidRDefault="00E77550" w14:paraId="7E4D71F1" w14:textId="77777777">
      <w:pPr>
        <w:pStyle w:val="Titre"/>
        <w:tabs>
          <w:tab w:val="left" w:pos="360"/>
          <w:tab w:val="left" w:pos="2160"/>
          <w:tab w:val="left" w:pos="4860"/>
        </w:tabs>
        <w:spacing w:after="120"/>
        <w:jc w:val="center"/>
        <w:rPr>
          <w:rFonts w:asciiTheme="minorHAnsi" w:hAnsiTheme="minorHAnsi"/>
          <w:sz w:val="22"/>
        </w:rPr>
      </w:pPr>
      <w:r w:rsidRPr="00A1600E">
        <w:rPr>
          <w:rFonts w:asciiTheme="minorHAnsi" w:hAnsiTheme="minorHAnsi"/>
          <w:sz w:val="22"/>
        </w:rPr>
        <w:br w:type="page"/>
      </w:r>
    </w:p>
    <w:p w:rsidRPr="00A1600E" w:rsidR="00D67EE0" w:rsidP="00503743" w:rsidRDefault="00D67EE0" w14:paraId="7E4D71F2" w14:textId="77777777">
      <w:pPr>
        <w:pStyle w:val="Titre"/>
        <w:tabs>
          <w:tab w:val="left" w:pos="360"/>
          <w:tab w:val="left" w:pos="2160"/>
          <w:tab w:val="left" w:pos="4860"/>
        </w:tabs>
        <w:spacing w:after="120"/>
        <w:jc w:val="center"/>
        <w:rPr>
          <w:rFonts w:asciiTheme="minorHAnsi" w:hAnsiTheme="minorHAnsi"/>
          <w:sz w:val="22"/>
        </w:rPr>
      </w:pPr>
    </w:p>
    <w:p w:rsidRPr="00D474F0" w:rsidR="00E77550" w:rsidP="00A1600E" w:rsidRDefault="00E77550" w14:paraId="7E4D71F3" w14:textId="77777777">
      <w:pPr>
        <w:pStyle w:val="Titre"/>
        <w:tabs>
          <w:tab w:val="left" w:pos="360"/>
          <w:tab w:val="left" w:pos="2160"/>
          <w:tab w:val="left" w:pos="4860"/>
        </w:tabs>
        <w:jc w:val="center"/>
        <w:rPr>
          <w:rFonts w:asciiTheme="minorHAnsi" w:hAnsiTheme="minorHAnsi"/>
        </w:rPr>
      </w:pPr>
      <w:r w:rsidRPr="00D474F0">
        <w:rPr>
          <w:rFonts w:asciiTheme="minorHAnsi" w:hAnsiTheme="minorHAnsi"/>
        </w:rPr>
        <w:t>Formulaire à faire signer aux entreprises membres</w:t>
      </w:r>
      <w:r w:rsidRPr="00D474F0" w:rsidR="00E53E8D">
        <w:rPr>
          <w:rFonts w:asciiTheme="minorHAnsi" w:hAnsiTheme="minorHAnsi"/>
        </w:rPr>
        <w:t xml:space="preserve"> actifs</w:t>
      </w:r>
    </w:p>
    <w:p w:rsidRPr="00D474F0" w:rsidR="00E77550" w:rsidP="00A1600E" w:rsidRDefault="00007CEE" w14:paraId="7E4D71F4" w14:textId="77777777">
      <w:pPr>
        <w:pStyle w:val="Titre"/>
        <w:tabs>
          <w:tab w:val="clear" w:pos="720"/>
          <w:tab w:val="left" w:pos="360"/>
          <w:tab w:val="left" w:pos="1080"/>
          <w:tab w:val="left" w:pos="2160"/>
        </w:tabs>
        <w:jc w:val="center"/>
        <w:rPr>
          <w:rFonts w:asciiTheme="minorHAnsi" w:hAnsiTheme="minorHAnsi"/>
        </w:rPr>
      </w:pPr>
      <w:proofErr w:type="gramStart"/>
      <w:r w:rsidRPr="00D474F0">
        <w:rPr>
          <w:rFonts w:asciiTheme="minorHAnsi" w:hAnsiTheme="minorHAnsi"/>
        </w:rPr>
        <w:t>de</w:t>
      </w:r>
      <w:proofErr w:type="gramEnd"/>
      <w:r w:rsidRPr="00D474F0">
        <w:rPr>
          <w:rFonts w:asciiTheme="minorHAnsi" w:hAnsiTheme="minorHAnsi"/>
        </w:rPr>
        <w:t xml:space="preserve"> «suissetec </w:t>
      </w:r>
      <w:proofErr w:type="spellStart"/>
      <w:r w:rsidRPr="00D474F0">
        <w:rPr>
          <w:rFonts w:asciiTheme="minorHAnsi" w:hAnsiTheme="minorHAnsi"/>
        </w:rPr>
        <w:t>n</w:t>
      </w:r>
      <w:r w:rsidRPr="00D474F0" w:rsidR="00E77550">
        <w:rPr>
          <w:rFonts w:asciiTheme="minorHAnsi" w:hAnsiTheme="minorHAnsi"/>
        </w:rPr>
        <w:t>euchâtel</w:t>
      </w:r>
      <w:proofErr w:type="spellEnd"/>
      <w:r w:rsidRPr="00D474F0" w:rsidR="00E77550">
        <w:rPr>
          <w:rFonts w:asciiTheme="minorHAnsi" w:hAnsiTheme="minorHAnsi"/>
        </w:rPr>
        <w:t>»</w:t>
      </w:r>
    </w:p>
    <w:p w:rsidRPr="00D474F0" w:rsidR="00E77550" w:rsidP="00503743" w:rsidRDefault="00E77550" w14:paraId="7E4D71F5" w14:textId="77777777">
      <w:pPr>
        <w:pStyle w:val="Titre"/>
        <w:tabs>
          <w:tab w:val="clear" w:pos="720"/>
          <w:tab w:val="left" w:pos="360"/>
          <w:tab w:val="left" w:pos="1080"/>
          <w:tab w:val="left" w:pos="3960"/>
          <w:tab w:val="left" w:pos="6840"/>
        </w:tabs>
        <w:spacing w:after="120"/>
        <w:ind w:left="708" w:firstLine="12"/>
        <w:rPr>
          <w:rFonts w:asciiTheme="minorHAnsi" w:hAnsiTheme="minorHAnsi"/>
          <w:b w:val="0"/>
          <w:bCs w:val="0"/>
        </w:rPr>
      </w:pPr>
    </w:p>
    <w:p w:rsidRPr="00D474F0" w:rsidR="00E77550" w:rsidP="00503743" w:rsidRDefault="00E77550" w14:paraId="7E4D71F6" w14:textId="77777777">
      <w:pPr>
        <w:pStyle w:val="Titre"/>
        <w:tabs>
          <w:tab w:val="clear" w:pos="720"/>
          <w:tab w:val="left" w:pos="360"/>
          <w:tab w:val="left" w:pos="1080"/>
          <w:tab w:val="left" w:pos="3960"/>
          <w:tab w:val="left" w:pos="6840"/>
        </w:tabs>
        <w:spacing w:after="120"/>
        <w:ind w:firstLine="12"/>
        <w:jc w:val="center"/>
        <w:rPr>
          <w:rFonts w:asciiTheme="minorHAnsi" w:hAnsiTheme="minorHAnsi"/>
        </w:rPr>
      </w:pPr>
    </w:p>
    <w:p w:rsidRPr="00D474F0" w:rsidR="00E77550" w:rsidP="00503743" w:rsidRDefault="00E77550" w14:paraId="7E4D71F7" w14:textId="77777777">
      <w:pPr>
        <w:pStyle w:val="Titre"/>
        <w:tabs>
          <w:tab w:val="clear" w:pos="720"/>
          <w:tab w:val="left" w:pos="360"/>
          <w:tab w:val="left" w:pos="1080"/>
          <w:tab w:val="left" w:pos="3960"/>
          <w:tab w:val="left" w:pos="6840"/>
        </w:tabs>
        <w:spacing w:after="120"/>
        <w:ind w:firstLine="12"/>
        <w:jc w:val="center"/>
        <w:rPr>
          <w:rFonts w:asciiTheme="minorHAnsi" w:hAnsiTheme="minorHAnsi"/>
          <w:sz w:val="28"/>
          <w:szCs w:val="28"/>
        </w:rPr>
      </w:pPr>
      <w:r w:rsidRPr="00D474F0">
        <w:rPr>
          <w:rFonts w:asciiTheme="minorHAnsi" w:hAnsiTheme="minorHAnsi"/>
          <w:sz w:val="28"/>
          <w:szCs w:val="28"/>
        </w:rPr>
        <w:t>CONFIRMATION</w:t>
      </w:r>
    </w:p>
    <w:p w:rsidRPr="00D474F0" w:rsidR="00E77550" w:rsidP="00503743" w:rsidRDefault="00E77550" w14:paraId="7E4D71F8" w14:textId="77777777">
      <w:pPr>
        <w:pStyle w:val="Titre"/>
        <w:tabs>
          <w:tab w:val="clear" w:pos="720"/>
          <w:tab w:val="left" w:pos="360"/>
          <w:tab w:val="left" w:pos="1080"/>
          <w:tab w:val="left" w:pos="3960"/>
          <w:tab w:val="left" w:pos="6840"/>
        </w:tabs>
        <w:spacing w:after="120"/>
        <w:ind w:firstLine="12"/>
        <w:jc w:val="center"/>
        <w:rPr>
          <w:rFonts w:asciiTheme="minorHAnsi" w:hAnsiTheme="minorHAnsi"/>
        </w:rPr>
      </w:pPr>
    </w:p>
    <w:p w:rsidRPr="00D474F0" w:rsidR="00E77550" w:rsidP="00A1600E" w:rsidRDefault="00E77550" w14:paraId="7E4D71F9" w14:textId="77777777">
      <w:pPr>
        <w:pStyle w:val="Titre"/>
        <w:tabs>
          <w:tab w:val="clear" w:pos="720"/>
          <w:tab w:val="left" w:pos="360"/>
          <w:tab w:val="left" w:pos="1080"/>
          <w:tab w:val="left" w:pos="3960"/>
          <w:tab w:val="left" w:pos="6840"/>
        </w:tabs>
        <w:ind w:firstLine="11"/>
        <w:jc w:val="center"/>
        <w:rPr>
          <w:rFonts w:asciiTheme="minorHAnsi" w:hAnsiTheme="minorHAnsi"/>
        </w:rPr>
      </w:pPr>
      <w:proofErr w:type="gramStart"/>
      <w:r w:rsidRPr="00D474F0">
        <w:rPr>
          <w:rFonts w:asciiTheme="minorHAnsi" w:hAnsiTheme="minorHAnsi"/>
        </w:rPr>
        <w:t>à</w:t>
      </w:r>
      <w:proofErr w:type="gramEnd"/>
      <w:r w:rsidRPr="00D474F0">
        <w:rPr>
          <w:rFonts w:asciiTheme="minorHAnsi" w:hAnsiTheme="minorHAnsi"/>
        </w:rPr>
        <w:t xml:space="preserve"> retourner sans délai au Secrétariat de l’Association, </w:t>
      </w:r>
    </w:p>
    <w:p w:rsidRPr="00D474F0" w:rsidR="00E77550" w:rsidP="00A1600E" w:rsidRDefault="00E77550" w14:paraId="7E4D71FA" w14:textId="77777777">
      <w:pPr>
        <w:pStyle w:val="Titre"/>
        <w:tabs>
          <w:tab w:val="clear" w:pos="720"/>
          <w:tab w:val="left" w:pos="360"/>
          <w:tab w:val="left" w:pos="1080"/>
          <w:tab w:val="left" w:pos="3960"/>
          <w:tab w:val="left" w:pos="6840"/>
        </w:tabs>
        <w:ind w:firstLine="11"/>
        <w:jc w:val="center"/>
        <w:rPr>
          <w:rFonts w:asciiTheme="minorHAnsi" w:hAnsiTheme="minorHAnsi"/>
        </w:rPr>
      </w:pPr>
      <w:r w:rsidRPr="00D474F0">
        <w:rPr>
          <w:rFonts w:asciiTheme="minorHAnsi" w:hAnsiTheme="minorHAnsi"/>
        </w:rPr>
        <w:t>Av. des Longues Raies 11, 2013 Colombier</w:t>
      </w:r>
    </w:p>
    <w:p w:rsidRPr="00A1600E" w:rsidR="00E77550" w:rsidP="00503743" w:rsidRDefault="00E77550" w14:paraId="7E4D71FB" w14:textId="77777777">
      <w:pPr>
        <w:pStyle w:val="Titre"/>
        <w:tabs>
          <w:tab w:val="clear" w:pos="720"/>
          <w:tab w:val="left" w:pos="360"/>
          <w:tab w:val="left" w:pos="1080"/>
          <w:tab w:val="left" w:pos="3960"/>
          <w:tab w:val="left" w:pos="6840"/>
        </w:tabs>
        <w:spacing w:after="120"/>
        <w:ind w:firstLine="12"/>
        <w:rPr>
          <w:rFonts w:asciiTheme="minorHAnsi" w:hAnsiTheme="minorHAnsi"/>
        </w:rPr>
      </w:pPr>
    </w:p>
    <w:p w:rsidRPr="00A1600E" w:rsidR="00E77550" w:rsidP="00503743" w:rsidRDefault="00E77550" w14:paraId="7E4D71FC" w14:textId="77777777">
      <w:pPr>
        <w:pStyle w:val="Titre"/>
        <w:pBdr>
          <w:bottom w:val="single" w:color="auto" w:sz="12" w:space="2"/>
        </w:pBdr>
        <w:tabs>
          <w:tab w:val="clear" w:pos="720"/>
          <w:tab w:val="left" w:pos="360"/>
          <w:tab w:val="left" w:pos="1080"/>
          <w:tab w:val="left" w:pos="3960"/>
          <w:tab w:val="left" w:pos="6840"/>
        </w:tabs>
        <w:spacing w:after="120"/>
        <w:ind w:firstLine="12"/>
        <w:jc w:val="center"/>
        <w:rPr>
          <w:rFonts w:asciiTheme="minorHAnsi" w:hAnsiTheme="minorHAnsi"/>
        </w:rPr>
      </w:pPr>
    </w:p>
    <w:p w:rsidRPr="00A1600E" w:rsidR="00E77550" w:rsidP="00503743" w:rsidRDefault="00E77550" w14:paraId="7E4D71FD" w14:textId="77777777">
      <w:pPr>
        <w:pStyle w:val="Titre"/>
        <w:tabs>
          <w:tab w:val="clear" w:pos="720"/>
          <w:tab w:val="left" w:pos="360"/>
          <w:tab w:val="left" w:pos="1080"/>
          <w:tab w:val="left" w:pos="3960"/>
          <w:tab w:val="left" w:pos="6840"/>
        </w:tabs>
        <w:spacing w:after="120"/>
        <w:ind w:firstLine="12"/>
        <w:jc w:val="center"/>
        <w:rPr>
          <w:rFonts w:asciiTheme="minorHAnsi" w:hAnsiTheme="minorHAnsi"/>
        </w:rPr>
      </w:pPr>
    </w:p>
    <w:p w:rsidRPr="00D474F0" w:rsidR="00E77550" w:rsidP="00503743" w:rsidRDefault="00E77550" w14:paraId="7E4D71FE" w14:textId="77777777">
      <w:pPr>
        <w:pStyle w:val="Titre"/>
        <w:numPr>
          <w:ilvl w:val="0"/>
          <w:numId w:val="40"/>
        </w:numPr>
        <w:tabs>
          <w:tab w:val="clear" w:pos="720"/>
          <w:tab w:val="clear" w:pos="1440"/>
          <w:tab w:val="left" w:pos="540"/>
          <w:tab w:val="left" w:pos="3960"/>
          <w:tab w:val="left" w:pos="6840"/>
        </w:tabs>
        <w:spacing w:after="120"/>
        <w:ind w:left="540" w:hanging="540"/>
        <w:rPr>
          <w:rFonts w:asciiTheme="minorHAnsi" w:hAnsiTheme="minorHAnsi"/>
          <w:b w:val="0"/>
          <w:sz w:val="22"/>
          <w:szCs w:val="22"/>
        </w:rPr>
      </w:pPr>
      <w:r w:rsidRPr="00D474F0">
        <w:rPr>
          <w:rFonts w:asciiTheme="minorHAnsi" w:hAnsiTheme="minorHAnsi"/>
          <w:b w:val="0"/>
          <w:sz w:val="22"/>
          <w:szCs w:val="22"/>
        </w:rPr>
        <w:t>L’entreprise soussignée acc</w:t>
      </w:r>
      <w:r w:rsidRPr="00D474F0" w:rsidR="001663A0">
        <w:rPr>
          <w:rFonts w:asciiTheme="minorHAnsi" w:hAnsiTheme="minorHAnsi"/>
          <w:b w:val="0"/>
          <w:sz w:val="22"/>
          <w:szCs w:val="22"/>
        </w:rPr>
        <w:t>epte d’adhé</w:t>
      </w:r>
      <w:r w:rsidRPr="00D474F0" w:rsidR="00007CEE">
        <w:rPr>
          <w:rFonts w:asciiTheme="minorHAnsi" w:hAnsiTheme="minorHAnsi"/>
          <w:b w:val="0"/>
          <w:sz w:val="22"/>
          <w:szCs w:val="22"/>
        </w:rPr>
        <w:t xml:space="preserve">rer aux statuts de « suissetec </w:t>
      </w:r>
      <w:proofErr w:type="spellStart"/>
      <w:r w:rsidRPr="00D474F0" w:rsidR="00007CEE">
        <w:rPr>
          <w:rFonts w:asciiTheme="minorHAnsi" w:hAnsiTheme="minorHAnsi"/>
          <w:b w:val="0"/>
          <w:sz w:val="22"/>
          <w:szCs w:val="22"/>
        </w:rPr>
        <w:t>n</w:t>
      </w:r>
      <w:r w:rsidRPr="00D474F0" w:rsidR="001663A0">
        <w:rPr>
          <w:rFonts w:asciiTheme="minorHAnsi" w:hAnsiTheme="minorHAnsi"/>
          <w:b w:val="0"/>
          <w:sz w:val="22"/>
          <w:szCs w:val="22"/>
        </w:rPr>
        <w:t>euchâtel</w:t>
      </w:r>
      <w:proofErr w:type="spellEnd"/>
      <w:r w:rsidRPr="00D474F0">
        <w:rPr>
          <w:rFonts w:asciiTheme="minorHAnsi" w:hAnsiTheme="minorHAnsi"/>
          <w:b w:val="0"/>
          <w:sz w:val="22"/>
          <w:szCs w:val="22"/>
        </w:rPr>
        <w:t> ».</w:t>
      </w:r>
    </w:p>
    <w:p w:rsidRPr="00D474F0" w:rsidR="00E77550" w:rsidP="00503743" w:rsidRDefault="00E77550" w14:paraId="7E4D71FF" w14:textId="77777777">
      <w:pPr>
        <w:pStyle w:val="Titre"/>
        <w:numPr>
          <w:ilvl w:val="0"/>
          <w:numId w:val="40"/>
        </w:numPr>
        <w:tabs>
          <w:tab w:val="clear" w:pos="720"/>
          <w:tab w:val="clear" w:pos="1440"/>
          <w:tab w:val="left" w:pos="540"/>
          <w:tab w:val="left" w:pos="3960"/>
          <w:tab w:val="left" w:pos="6840"/>
        </w:tabs>
        <w:spacing w:after="120"/>
        <w:ind w:left="540" w:hanging="540"/>
        <w:rPr>
          <w:rFonts w:asciiTheme="minorHAnsi" w:hAnsiTheme="minorHAnsi"/>
          <w:b w:val="0"/>
          <w:sz w:val="22"/>
          <w:szCs w:val="22"/>
        </w:rPr>
      </w:pPr>
      <w:r w:rsidRPr="00D474F0">
        <w:rPr>
          <w:rFonts w:asciiTheme="minorHAnsi" w:hAnsiTheme="minorHAnsi"/>
          <w:b w:val="0"/>
          <w:sz w:val="22"/>
          <w:szCs w:val="22"/>
        </w:rPr>
        <w:t>L’entreprise soussignée accepte de verser une cotisation annuelle calculée selon le barème de la masse salariale annuelle de son entreprise, ajoutée à la cotisation de base ainsi que la financ</w:t>
      </w:r>
      <w:r w:rsidRPr="00D474F0" w:rsidR="00007CEE">
        <w:rPr>
          <w:rFonts w:asciiTheme="minorHAnsi" w:hAnsiTheme="minorHAnsi"/>
          <w:b w:val="0"/>
          <w:sz w:val="22"/>
          <w:szCs w:val="22"/>
        </w:rPr>
        <w:t>e administrative d’entrée de CHF</w:t>
      </w:r>
      <w:r w:rsidRPr="00D474F0">
        <w:rPr>
          <w:rFonts w:asciiTheme="minorHAnsi" w:hAnsiTheme="minorHAnsi"/>
          <w:b w:val="0"/>
          <w:sz w:val="22"/>
          <w:szCs w:val="22"/>
        </w:rPr>
        <w:t xml:space="preserve"> 200.-.</w:t>
      </w:r>
    </w:p>
    <w:p w:rsidRPr="00D474F0" w:rsidR="00766CD1" w:rsidP="00503743" w:rsidRDefault="00E77550" w14:paraId="7E4D7200" w14:textId="77777777">
      <w:pPr>
        <w:pStyle w:val="Titre"/>
        <w:numPr>
          <w:ilvl w:val="0"/>
          <w:numId w:val="40"/>
        </w:numPr>
        <w:tabs>
          <w:tab w:val="clear" w:pos="1440"/>
          <w:tab w:val="left" w:pos="540"/>
          <w:tab w:val="left" w:pos="3960"/>
          <w:tab w:val="left" w:pos="6840"/>
        </w:tabs>
        <w:spacing w:after="120"/>
        <w:ind w:left="540" w:hanging="540"/>
        <w:rPr>
          <w:rFonts w:asciiTheme="minorHAnsi" w:hAnsiTheme="minorHAnsi"/>
          <w:b w:val="0"/>
          <w:sz w:val="22"/>
          <w:szCs w:val="22"/>
        </w:rPr>
      </w:pPr>
      <w:r w:rsidRPr="00D474F0">
        <w:rPr>
          <w:rFonts w:asciiTheme="minorHAnsi" w:hAnsiTheme="minorHAnsi"/>
          <w:b w:val="0"/>
          <w:sz w:val="22"/>
          <w:szCs w:val="22"/>
        </w:rPr>
        <w:t>L’entreprise s</w:t>
      </w:r>
      <w:r w:rsidRPr="00D474F0" w:rsidR="00B772AD">
        <w:rPr>
          <w:rFonts w:asciiTheme="minorHAnsi" w:hAnsiTheme="minorHAnsi"/>
          <w:b w:val="0"/>
          <w:sz w:val="22"/>
          <w:szCs w:val="22"/>
        </w:rPr>
        <w:t>oussignée s’engage</w:t>
      </w:r>
      <w:r w:rsidRPr="00D474F0" w:rsidR="00007CEE">
        <w:rPr>
          <w:rFonts w:asciiTheme="minorHAnsi" w:hAnsiTheme="minorHAnsi"/>
          <w:b w:val="0"/>
          <w:sz w:val="22"/>
          <w:szCs w:val="22"/>
        </w:rPr>
        <w:t xml:space="preserve"> </w:t>
      </w:r>
      <w:r w:rsidRPr="00D474F0">
        <w:rPr>
          <w:rFonts w:asciiTheme="minorHAnsi" w:hAnsiTheme="minorHAnsi"/>
          <w:b w:val="0"/>
          <w:sz w:val="22"/>
          <w:szCs w:val="22"/>
        </w:rPr>
        <w:t>d’assurer son personnel auprès des caisses sociales gérées par le secrétariat romand de l’Association suisse et liechtensteinoise de la Technique du bâtiment (suissetec), (allocations familiales, perte de gain, compensation militaire), sous réserve du point 4 du règlement des cotisations.</w:t>
      </w:r>
      <w:r w:rsidRPr="00D474F0" w:rsidR="00A94E85">
        <w:rPr>
          <w:rFonts w:asciiTheme="minorHAnsi" w:hAnsiTheme="minorHAnsi"/>
          <w:b w:val="0"/>
          <w:sz w:val="22"/>
          <w:szCs w:val="22"/>
        </w:rPr>
        <w:t xml:space="preserve"> </w:t>
      </w:r>
    </w:p>
    <w:p w:rsidRPr="00D474F0" w:rsidR="00E77550" w:rsidP="00503743" w:rsidRDefault="00A94E85" w14:paraId="7E4D7201" w14:textId="77777777">
      <w:pPr>
        <w:pStyle w:val="Titre"/>
        <w:tabs>
          <w:tab w:val="left" w:pos="540"/>
          <w:tab w:val="left" w:pos="3960"/>
          <w:tab w:val="left" w:pos="6840"/>
        </w:tabs>
        <w:spacing w:after="120"/>
        <w:ind w:left="567"/>
        <w:rPr>
          <w:rFonts w:asciiTheme="minorHAnsi" w:hAnsiTheme="minorHAnsi"/>
          <w:b w:val="0"/>
          <w:sz w:val="22"/>
          <w:szCs w:val="22"/>
        </w:rPr>
      </w:pPr>
      <w:r w:rsidRPr="00D474F0">
        <w:rPr>
          <w:rFonts w:asciiTheme="minorHAnsi" w:hAnsiTheme="minorHAnsi"/>
          <w:b w:val="0"/>
          <w:sz w:val="22"/>
          <w:szCs w:val="22"/>
        </w:rPr>
        <w:t xml:space="preserve">Ce calcul est basé sur la masse salariale </w:t>
      </w:r>
      <w:r w:rsidRPr="00D474F0" w:rsidR="005D58DC">
        <w:rPr>
          <w:rFonts w:asciiTheme="minorHAnsi" w:hAnsiTheme="minorHAnsi"/>
          <w:b w:val="0"/>
          <w:sz w:val="22"/>
          <w:szCs w:val="22"/>
        </w:rPr>
        <w:t>AVS de l’ensemble du personnel</w:t>
      </w:r>
      <w:r w:rsidRPr="00D474F0">
        <w:rPr>
          <w:rFonts w:asciiTheme="minorHAnsi" w:hAnsiTheme="minorHAnsi"/>
          <w:b w:val="0"/>
          <w:sz w:val="22"/>
          <w:szCs w:val="22"/>
        </w:rPr>
        <w:t>.</w:t>
      </w:r>
    </w:p>
    <w:p w:rsidRPr="00D474F0" w:rsidR="00E77550" w:rsidP="00503743" w:rsidRDefault="00E77550" w14:paraId="7E4D7202" w14:textId="77777777">
      <w:pPr>
        <w:pStyle w:val="Titre"/>
        <w:numPr>
          <w:ilvl w:val="0"/>
          <w:numId w:val="40"/>
        </w:numPr>
        <w:tabs>
          <w:tab w:val="clear" w:pos="1440"/>
          <w:tab w:val="left" w:pos="540"/>
          <w:tab w:val="left" w:pos="1080"/>
          <w:tab w:val="left" w:pos="3960"/>
          <w:tab w:val="left" w:pos="6840"/>
        </w:tabs>
        <w:spacing w:after="120"/>
        <w:ind w:left="540" w:hanging="540"/>
        <w:rPr>
          <w:rFonts w:asciiTheme="minorHAnsi" w:hAnsiTheme="minorHAnsi"/>
          <w:b w:val="0"/>
          <w:sz w:val="22"/>
          <w:szCs w:val="22"/>
        </w:rPr>
      </w:pPr>
      <w:r w:rsidRPr="00D474F0">
        <w:rPr>
          <w:rFonts w:asciiTheme="minorHAnsi" w:hAnsiTheme="minorHAnsi"/>
          <w:b w:val="0"/>
          <w:sz w:val="22"/>
          <w:szCs w:val="22"/>
        </w:rPr>
        <w:t>Si besoin est, l’entreprise soussignée prouvera qu’elle est liée par des engagements au niveau des assur</w:t>
      </w:r>
      <w:r w:rsidRPr="00D474F0" w:rsidR="00556EB2">
        <w:rPr>
          <w:rFonts w:asciiTheme="minorHAnsi" w:hAnsiTheme="minorHAnsi"/>
          <w:b w:val="0"/>
          <w:sz w:val="22"/>
          <w:szCs w:val="22"/>
        </w:rPr>
        <w:t xml:space="preserve">ances, notamment perte de gain et </w:t>
      </w:r>
      <w:r w:rsidRPr="00D474F0">
        <w:rPr>
          <w:rFonts w:asciiTheme="minorHAnsi" w:hAnsiTheme="minorHAnsi"/>
          <w:b w:val="0"/>
          <w:sz w:val="22"/>
          <w:szCs w:val="22"/>
        </w:rPr>
        <w:t>compensation militaire ; elle s’engagera à assurer son personnel à l’échéance du contrat d’assurance dûment dénoncé.</w:t>
      </w:r>
    </w:p>
    <w:p w:rsidRPr="00D474F0" w:rsidR="00E77550" w:rsidP="00503743" w:rsidRDefault="00E77550" w14:paraId="7E4D7203" w14:textId="77777777">
      <w:pPr>
        <w:pStyle w:val="Titre"/>
        <w:tabs>
          <w:tab w:val="left" w:pos="540"/>
          <w:tab w:val="left" w:pos="1080"/>
          <w:tab w:val="left" w:pos="6840"/>
        </w:tabs>
        <w:spacing w:after="120"/>
        <w:ind w:left="540" w:hanging="540"/>
        <w:rPr>
          <w:rFonts w:asciiTheme="minorHAnsi" w:hAnsiTheme="minorHAnsi"/>
          <w:b w:val="0"/>
          <w:sz w:val="22"/>
          <w:szCs w:val="22"/>
        </w:rPr>
      </w:pPr>
      <w:r w:rsidRPr="00D474F0">
        <w:rPr>
          <w:rFonts w:asciiTheme="minorHAnsi" w:hAnsiTheme="minorHAnsi"/>
          <w:b w:val="0"/>
          <w:sz w:val="22"/>
          <w:szCs w:val="22"/>
        </w:rPr>
        <w:tab/>
      </w:r>
      <w:r w:rsidRPr="00D474F0">
        <w:rPr>
          <w:rFonts w:asciiTheme="minorHAnsi" w:hAnsiTheme="minorHAnsi"/>
          <w:b w:val="0"/>
          <w:sz w:val="22"/>
          <w:szCs w:val="22"/>
        </w:rPr>
        <w:t>Durant cette période transitoire, un montant annuel par apprenti, fixé par le Comité, devra être versé à la caisse cantonale de formation.</w:t>
      </w:r>
    </w:p>
    <w:p w:rsidRPr="00D474F0" w:rsidR="004A76B5" w:rsidP="00503743" w:rsidRDefault="004A76B5" w14:paraId="7E4D7204" w14:textId="77777777">
      <w:pPr>
        <w:pStyle w:val="Titre"/>
        <w:numPr>
          <w:ilvl w:val="0"/>
          <w:numId w:val="40"/>
        </w:numPr>
        <w:tabs>
          <w:tab w:val="clear" w:pos="1440"/>
          <w:tab w:val="left" w:pos="540"/>
          <w:tab w:val="left" w:pos="1080"/>
          <w:tab w:val="left" w:pos="3960"/>
          <w:tab w:val="left" w:pos="6840"/>
        </w:tabs>
        <w:spacing w:after="120"/>
        <w:ind w:left="540" w:hanging="540"/>
        <w:rPr>
          <w:rFonts w:asciiTheme="minorHAnsi" w:hAnsiTheme="minorHAnsi"/>
          <w:b w:val="0"/>
          <w:sz w:val="22"/>
          <w:szCs w:val="22"/>
        </w:rPr>
      </w:pPr>
      <w:r w:rsidRPr="00D474F0">
        <w:rPr>
          <w:rFonts w:asciiTheme="minorHAnsi" w:hAnsiTheme="minorHAnsi"/>
          <w:b w:val="0"/>
          <w:sz w:val="22"/>
          <w:szCs w:val="22"/>
        </w:rPr>
        <w:t>Les membres n’ayant pas leur siège social dans le canton de Neuchâtel paient une cotisation supplémentaire de formation fixée à 1,33 0/00 de la masse salariale déterminante. Cette cotisation est plafonnée à CHF 8'000.-.</w:t>
      </w:r>
    </w:p>
    <w:p w:rsidRPr="00D474F0" w:rsidR="00E77550" w:rsidP="00503743" w:rsidRDefault="00E77550" w14:paraId="7E4D7205" w14:textId="77777777">
      <w:pPr>
        <w:pStyle w:val="Titre"/>
        <w:tabs>
          <w:tab w:val="clear" w:pos="720"/>
          <w:tab w:val="left" w:pos="360"/>
          <w:tab w:val="left" w:pos="3960"/>
          <w:tab w:val="left" w:pos="6840"/>
        </w:tabs>
        <w:spacing w:after="120"/>
        <w:ind w:left="720"/>
        <w:rPr>
          <w:rFonts w:asciiTheme="minorHAnsi" w:hAnsiTheme="minorHAnsi"/>
          <w:b w:val="0"/>
          <w:sz w:val="22"/>
          <w:szCs w:val="22"/>
        </w:rPr>
      </w:pPr>
    </w:p>
    <w:p w:rsidRPr="00D474F0" w:rsidR="00E77550" w:rsidP="00503743" w:rsidRDefault="00E77550" w14:paraId="7E4D7206" w14:textId="77777777">
      <w:pPr>
        <w:pStyle w:val="Titre"/>
        <w:tabs>
          <w:tab w:val="clear" w:pos="720"/>
          <w:tab w:val="left" w:pos="360"/>
          <w:tab w:val="left" w:pos="3960"/>
          <w:tab w:val="left" w:pos="6840"/>
        </w:tabs>
        <w:spacing w:after="120"/>
        <w:ind w:left="720"/>
        <w:rPr>
          <w:rFonts w:asciiTheme="minorHAnsi" w:hAnsiTheme="minorHAnsi"/>
          <w:b w:val="0"/>
          <w:sz w:val="22"/>
          <w:szCs w:val="22"/>
        </w:rPr>
      </w:pPr>
    </w:p>
    <w:p w:rsidRPr="00D474F0" w:rsidR="00E77550" w:rsidP="00503743" w:rsidRDefault="00E77550" w14:paraId="7E4D7207" w14:textId="77777777">
      <w:pPr>
        <w:pStyle w:val="Titre"/>
        <w:tabs>
          <w:tab w:val="clear" w:pos="720"/>
          <w:tab w:val="left" w:pos="360"/>
          <w:tab w:val="left" w:pos="3960"/>
          <w:tab w:val="left" w:pos="6840"/>
        </w:tabs>
        <w:spacing w:after="120"/>
        <w:ind w:left="720"/>
        <w:rPr>
          <w:rFonts w:asciiTheme="minorHAnsi" w:hAnsiTheme="minorHAnsi"/>
          <w:sz w:val="22"/>
          <w:szCs w:val="22"/>
        </w:rPr>
      </w:pPr>
    </w:p>
    <w:p w:rsidRPr="00D474F0" w:rsidR="00E77550" w:rsidP="00503743" w:rsidRDefault="00E77550" w14:paraId="7E4D7208" w14:textId="77777777">
      <w:pPr>
        <w:pStyle w:val="Titre"/>
        <w:tabs>
          <w:tab w:val="clear" w:pos="720"/>
          <w:tab w:val="left" w:pos="360"/>
          <w:tab w:val="left" w:pos="1080"/>
          <w:tab w:val="left" w:pos="3960"/>
          <w:tab w:val="left" w:pos="6840"/>
        </w:tabs>
        <w:spacing w:after="120"/>
        <w:rPr>
          <w:rFonts w:asciiTheme="minorHAnsi" w:hAnsiTheme="minorHAnsi"/>
          <w:sz w:val="22"/>
          <w:szCs w:val="22"/>
        </w:rPr>
      </w:pPr>
      <w:r w:rsidRPr="00D474F0">
        <w:rPr>
          <w:rFonts w:asciiTheme="minorHAnsi" w:hAnsiTheme="minorHAnsi"/>
          <w:sz w:val="22"/>
          <w:szCs w:val="22"/>
        </w:rPr>
        <w:t>Lieu et date</w:t>
      </w:r>
      <w:r w:rsidRPr="00D474F0">
        <w:rPr>
          <w:rFonts w:asciiTheme="minorHAnsi" w:hAnsiTheme="minorHAnsi"/>
          <w:sz w:val="22"/>
          <w:szCs w:val="22"/>
        </w:rPr>
        <w:tab/>
      </w:r>
      <w:r w:rsidRPr="00D474F0">
        <w:rPr>
          <w:rFonts w:asciiTheme="minorHAnsi" w:hAnsiTheme="minorHAnsi"/>
          <w:sz w:val="22"/>
          <w:szCs w:val="22"/>
        </w:rPr>
        <w:tab/>
      </w:r>
      <w:r w:rsidRPr="00D474F0">
        <w:rPr>
          <w:rFonts w:asciiTheme="minorHAnsi" w:hAnsiTheme="minorHAnsi"/>
          <w:sz w:val="22"/>
          <w:szCs w:val="22"/>
        </w:rPr>
        <w:t>Timbre et signature</w:t>
      </w:r>
    </w:p>
    <w:p w:rsidR="00E77550" w:rsidP="00503743" w:rsidRDefault="00E77550" w14:paraId="7E4D7209" w14:textId="77777777">
      <w:pPr>
        <w:pStyle w:val="Titre"/>
        <w:tabs>
          <w:tab w:val="clear" w:pos="720"/>
          <w:tab w:val="left" w:pos="360"/>
          <w:tab w:val="left" w:pos="3960"/>
          <w:tab w:val="left" w:pos="6840"/>
        </w:tabs>
        <w:spacing w:after="120"/>
        <w:ind w:left="360"/>
      </w:pPr>
    </w:p>
    <w:sectPr w:rsidR="00E77550" w:rsidSect="00D60DAF">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1663" w:right="1418" w:bottom="1134" w:left="1418" w:header="426" w:footer="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1CFD" w:rsidRDefault="00AA1CFD" w14:paraId="28106B34" w14:textId="77777777">
      <w:r>
        <w:separator/>
      </w:r>
    </w:p>
  </w:endnote>
  <w:endnote w:type="continuationSeparator" w:id="0">
    <w:p w:rsidR="00AA1CFD" w:rsidRDefault="00AA1CFD" w14:paraId="6A5F348D" w14:textId="77777777">
      <w:r>
        <w:continuationSeparator/>
      </w:r>
    </w:p>
  </w:endnote>
  <w:endnote w:type="continuationNotice" w:id="1">
    <w:p w:rsidR="00FA4CF5" w:rsidRDefault="00FA4CF5" w14:paraId="21257CE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Ref">
    <w:altName w:val="Times New Roman"/>
    <w:charset w:val="00"/>
    <w:family w:val="swiss"/>
    <w:pitch w:val="variable"/>
    <w:sig w:usb0="20000287" w:usb1="00000000" w:usb2="00000000" w:usb3="00000000" w:csb0="0000019F" w:csb1="00000000"/>
  </w:font>
  <w:font w:name="Avant Gar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1F6" w:rsidRDefault="002F51F6" w14:paraId="598BF9B9"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4BDF" w:rsidR="0057290C" w:rsidP="0057290C" w:rsidRDefault="00AD7FC8" w14:paraId="7E4D7214" w14:textId="77777777">
    <w:pPr>
      <w:pStyle w:val="Pieddepage"/>
      <w:jc w:val="right"/>
      <w:rPr>
        <w:rFonts w:ascii="Arial" w:hAnsi="Arial" w:cs="Arial"/>
        <w:sz w:val="16"/>
        <w:szCs w:val="16"/>
      </w:rPr>
    </w:pPr>
    <w:hyperlink w:history="1" r:id="rId1">
      <w:r w:rsidR="00282320">
        <w:rPr>
          <w:rStyle w:val="Lienhypertexte"/>
          <w:rFonts w:ascii="Arial" w:hAnsi="Arial" w:cs="Arial"/>
          <w:color w:val="BFBFBF" w:themeColor="background1" w:themeShade="BF"/>
          <w:sz w:val="16"/>
          <w:szCs w:val="16"/>
          <w:u w:val="none"/>
        </w:rPr>
        <w:t xml:space="preserve">Statuts suissetec </w:t>
      </w:r>
      <w:proofErr w:type="spellStart"/>
      <w:r w:rsidR="00282320">
        <w:rPr>
          <w:rStyle w:val="Lienhypertexte"/>
          <w:rFonts w:ascii="Arial" w:hAnsi="Arial" w:cs="Arial"/>
          <w:color w:val="BFBFBF" w:themeColor="background1" w:themeShade="BF"/>
          <w:sz w:val="16"/>
          <w:szCs w:val="16"/>
          <w:u w:val="none"/>
        </w:rPr>
        <w:t>n</w:t>
      </w:r>
      <w:r w:rsidRPr="00C94BDF" w:rsidR="00C94BDF">
        <w:rPr>
          <w:rStyle w:val="Lienhypertexte"/>
          <w:rFonts w:ascii="Arial" w:hAnsi="Arial" w:cs="Arial"/>
          <w:color w:val="BFBFBF" w:themeColor="background1" w:themeShade="BF"/>
          <w:sz w:val="16"/>
          <w:szCs w:val="16"/>
          <w:u w:val="none"/>
        </w:rPr>
        <w:t>euchâtel</w:t>
      </w:r>
      <w:proofErr w:type="spellEnd"/>
      <w:r w:rsidRPr="00C94BDF" w:rsidR="00C94BDF">
        <w:rPr>
          <w:rStyle w:val="Lienhypertexte"/>
          <w:rFonts w:ascii="Arial" w:hAnsi="Arial" w:cs="Arial"/>
          <w:color w:val="BFBFBF" w:themeColor="background1" w:themeShade="BF"/>
          <w:sz w:val="16"/>
          <w:szCs w:val="16"/>
          <w:u w:val="none"/>
        </w:rPr>
        <w:t xml:space="preserve"> </w:t>
      </w:r>
      <w:r w:rsidR="004A1367">
        <w:rPr>
          <w:rStyle w:val="Lienhypertexte"/>
          <w:rFonts w:ascii="Arial" w:hAnsi="Arial" w:cs="Arial"/>
          <w:color w:val="BFBFBF" w:themeColor="background1" w:themeShade="BF"/>
          <w:sz w:val="16"/>
          <w:szCs w:val="16"/>
          <w:u w:val="none"/>
        </w:rPr>
        <w:t>mai</w:t>
      </w:r>
    </w:hyperlink>
    <w:r w:rsidR="004A1367">
      <w:rPr>
        <w:rStyle w:val="Lienhypertexte"/>
        <w:rFonts w:ascii="Arial" w:hAnsi="Arial" w:cs="Arial"/>
        <w:color w:val="BFBFBF" w:themeColor="background1" w:themeShade="BF"/>
        <w:sz w:val="16"/>
        <w:szCs w:val="16"/>
        <w:u w:val="none"/>
      </w:rPr>
      <w:t xml:space="preserve"> 2019</w:t>
    </w:r>
    <w:r w:rsidRPr="0057290C" w:rsidR="0057290C">
      <w:rPr>
        <w:sz w:val="16"/>
        <w:szCs w:val="16"/>
      </w:rPr>
      <w:tab/>
    </w:r>
    <w:r w:rsidRPr="0057290C" w:rsidR="0057290C">
      <w:rPr>
        <w:sz w:val="16"/>
        <w:szCs w:val="16"/>
      </w:rPr>
      <w:tab/>
    </w:r>
    <w:sdt>
      <w:sdtPr>
        <w:rPr>
          <w:sz w:val="16"/>
          <w:szCs w:val="16"/>
        </w:rPr>
        <w:id w:val="324023613"/>
        <w:docPartObj>
          <w:docPartGallery w:val="Page Numbers (Bottom of Page)"/>
          <w:docPartUnique/>
        </w:docPartObj>
      </w:sdtPr>
      <w:sdtEndPr>
        <w:rPr>
          <w:rFonts w:ascii="Arial" w:hAnsi="Arial" w:cs="Arial"/>
          <w:sz w:val="18"/>
          <w:szCs w:val="18"/>
        </w:rPr>
      </w:sdtEndPr>
      <w:sdtContent>
        <w:r w:rsidRPr="00C94BDF" w:rsidR="0057290C">
          <w:rPr>
            <w:rFonts w:ascii="Arial" w:hAnsi="Arial" w:cs="Arial"/>
            <w:sz w:val="18"/>
            <w:szCs w:val="18"/>
          </w:rPr>
          <w:fldChar w:fldCharType="begin"/>
        </w:r>
        <w:r w:rsidRPr="00C94BDF" w:rsidR="0057290C">
          <w:rPr>
            <w:rFonts w:ascii="Arial" w:hAnsi="Arial" w:cs="Arial"/>
            <w:sz w:val="18"/>
            <w:szCs w:val="18"/>
          </w:rPr>
          <w:instrText>PAGE   \* MERGEFORMAT</w:instrText>
        </w:r>
        <w:r w:rsidRPr="00C94BDF" w:rsidR="0057290C">
          <w:rPr>
            <w:rFonts w:ascii="Arial" w:hAnsi="Arial" w:cs="Arial"/>
            <w:sz w:val="18"/>
            <w:szCs w:val="18"/>
          </w:rPr>
          <w:fldChar w:fldCharType="separate"/>
        </w:r>
        <w:r w:rsidR="0071359D">
          <w:rPr>
            <w:rFonts w:ascii="Arial" w:hAnsi="Arial" w:cs="Arial"/>
            <w:noProof/>
            <w:sz w:val="18"/>
            <w:szCs w:val="18"/>
          </w:rPr>
          <w:t>14</w:t>
        </w:r>
        <w:r w:rsidRPr="00C94BDF" w:rsidR="0057290C">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C0CF2" w:rsidR="00BC0CF2" w:rsidP="00BC0CF2" w:rsidRDefault="00AD7FC8" w14:paraId="7E4D7216" w14:textId="77777777">
    <w:pPr>
      <w:pStyle w:val="Pieddepage"/>
    </w:pPr>
    <w:hyperlink w:history="1" r:id="rId1">
      <w:r w:rsidR="00BC0CF2">
        <w:rPr>
          <w:rStyle w:val="Lienhypertexte"/>
          <w:rFonts w:ascii="Arial" w:hAnsi="Arial" w:cs="Arial"/>
          <w:color w:val="BFBFBF" w:themeColor="background1" w:themeShade="BF"/>
          <w:sz w:val="16"/>
          <w:szCs w:val="16"/>
          <w:u w:val="none"/>
        </w:rPr>
        <w:t xml:space="preserve">Statuts suissetec </w:t>
      </w:r>
      <w:proofErr w:type="spellStart"/>
      <w:r w:rsidR="00BC0CF2">
        <w:rPr>
          <w:rStyle w:val="Lienhypertexte"/>
          <w:rFonts w:ascii="Arial" w:hAnsi="Arial" w:cs="Arial"/>
          <w:color w:val="BFBFBF" w:themeColor="background1" w:themeShade="BF"/>
          <w:sz w:val="16"/>
          <w:szCs w:val="16"/>
          <w:u w:val="none"/>
        </w:rPr>
        <w:t>n</w:t>
      </w:r>
      <w:r w:rsidRPr="00C94BDF" w:rsidR="00BC0CF2">
        <w:rPr>
          <w:rStyle w:val="Lienhypertexte"/>
          <w:rFonts w:ascii="Arial" w:hAnsi="Arial" w:cs="Arial"/>
          <w:color w:val="BFBFBF" w:themeColor="background1" w:themeShade="BF"/>
          <w:sz w:val="16"/>
          <w:szCs w:val="16"/>
          <w:u w:val="none"/>
        </w:rPr>
        <w:t>euchâtel</w:t>
      </w:r>
      <w:proofErr w:type="spellEnd"/>
      <w:r w:rsidRPr="00C94BDF" w:rsidR="00BC0CF2">
        <w:rPr>
          <w:rStyle w:val="Lienhypertexte"/>
          <w:rFonts w:ascii="Arial" w:hAnsi="Arial" w:cs="Arial"/>
          <w:color w:val="BFBFBF" w:themeColor="background1" w:themeShade="BF"/>
          <w:sz w:val="16"/>
          <w:szCs w:val="16"/>
          <w:u w:val="none"/>
        </w:rPr>
        <w:t xml:space="preserve"> </w:t>
      </w:r>
      <w:r w:rsidR="00BC0CF2">
        <w:rPr>
          <w:rStyle w:val="Lienhypertexte"/>
          <w:rFonts w:ascii="Arial" w:hAnsi="Arial" w:cs="Arial"/>
          <w:color w:val="BFBFBF" w:themeColor="background1" w:themeShade="BF"/>
          <w:sz w:val="16"/>
          <w:szCs w:val="16"/>
          <w:u w:val="none"/>
        </w:rPr>
        <w:t>mai</w:t>
      </w:r>
    </w:hyperlink>
    <w:r w:rsidR="00BC0CF2">
      <w:rPr>
        <w:rStyle w:val="Lienhypertexte"/>
        <w:rFonts w:ascii="Arial" w:hAnsi="Arial" w:cs="Arial"/>
        <w:color w:val="BFBFBF" w:themeColor="background1" w:themeShade="BF"/>
        <w:sz w:val="16"/>
        <w:szCs w:val="16"/>
        <w:u w:val="none"/>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1CFD" w:rsidRDefault="00AA1CFD" w14:paraId="32ABB09F" w14:textId="77777777">
      <w:r>
        <w:separator/>
      </w:r>
    </w:p>
  </w:footnote>
  <w:footnote w:type="continuationSeparator" w:id="0">
    <w:p w:rsidR="00AA1CFD" w:rsidRDefault="00AA1CFD" w14:paraId="404FAC3C" w14:textId="77777777">
      <w:r>
        <w:continuationSeparator/>
      </w:r>
    </w:p>
  </w:footnote>
  <w:footnote w:type="continuationNotice" w:id="1">
    <w:p w:rsidR="00FA4CF5" w:rsidRDefault="00FA4CF5" w14:paraId="522CC1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067" w:rsidRDefault="006E2067" w14:paraId="7E4D7210" w14:textId="77777777">
    <w:pPr>
      <w:pStyle w:val="En-tte"/>
      <w:framePr w:wrap="around"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E2067" w:rsidRDefault="006E2067" w14:paraId="7E4D7211" w14:textId="7777777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067" w:rsidRDefault="006E2067" w14:paraId="7E4D7212" w14:textId="77777777">
    <w:pPr>
      <w:pStyle w:val="En-tte"/>
      <w:framePr w:wrap="around" w:hAnchor="page" w:vAnchor="text" w:x="10599" w:y="-9"/>
      <w:rPr>
        <w:rStyle w:val="Numrodepage"/>
      </w:rPr>
    </w:pPr>
  </w:p>
  <w:p w:rsidRPr="00BE2DB4" w:rsidR="006E2067" w:rsidP="005B6230" w:rsidRDefault="006E2067" w14:paraId="7E4D7213" w14:textId="77777777">
    <w:pPr>
      <w:pStyle w:val="En-tte"/>
      <w:tabs>
        <w:tab w:val="clear" w:pos="4536"/>
        <w:tab w:val="left" w:pos="426"/>
        <w:tab w:val="left" w:pos="3686"/>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02658D" w:rsidR="005B6230" w:rsidP="0002658D" w:rsidRDefault="002F51F6" w14:paraId="7E4D7215" w14:textId="3AF4A872">
    <w:pPr>
      <w:pStyle w:val="En-tte"/>
    </w:pPr>
    <w:r>
      <w:rPr>
        <w:rFonts w:ascii="Arial" w:hAnsi="Arial"/>
        <w:b/>
        <w:bCs/>
        <w:noProof/>
        <w:sz w:val="20"/>
      </w:rPr>
      <w:drawing>
        <wp:anchor distT="0" distB="0" distL="114300" distR="114300" simplePos="0" relativeHeight="251658240" behindDoc="1" locked="0" layoutInCell="1" allowOverlap="1" wp14:anchorId="56EEEF29" wp14:editId="2759D841">
          <wp:simplePos x="0" y="0"/>
          <wp:positionH relativeFrom="margin">
            <wp:posOffset>0</wp:posOffset>
          </wp:positionH>
          <wp:positionV relativeFrom="paragraph">
            <wp:posOffset>0</wp:posOffset>
          </wp:positionV>
          <wp:extent cx="2316485" cy="801626"/>
          <wp:effectExtent l="0" t="0" r="7620" b="0"/>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stretch>
                    <a:fillRect/>
                  </a:stretch>
                </pic:blipFill>
                <pic:spPr>
                  <a:xfrm>
                    <a:off x="0" y="0"/>
                    <a:ext cx="2316485" cy="8016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569"/>
    <w:multiLevelType w:val="hybridMultilevel"/>
    <w:tmpl w:val="93AEE9A2"/>
    <w:lvl w:ilvl="0" w:tplc="040C0003">
      <w:start w:val="1"/>
      <w:numFmt w:val="bullet"/>
      <w:lvlText w:val="o"/>
      <w:lvlJc w:val="left"/>
      <w:pPr>
        <w:tabs>
          <w:tab w:val="num" w:pos="1440"/>
        </w:tabs>
        <w:ind w:left="1440" w:hanging="360"/>
      </w:pPr>
      <w:rPr>
        <w:rFonts w:hint="default" w:ascii="Courier New" w:hAnsi="Courier New"/>
      </w:rPr>
    </w:lvl>
    <w:lvl w:ilvl="1" w:tplc="040C0003" w:tentative="1">
      <w:start w:val="1"/>
      <w:numFmt w:val="bullet"/>
      <w:lvlText w:val="o"/>
      <w:lvlJc w:val="left"/>
      <w:pPr>
        <w:tabs>
          <w:tab w:val="num" w:pos="2160"/>
        </w:tabs>
        <w:ind w:left="2160" w:hanging="360"/>
      </w:pPr>
      <w:rPr>
        <w:rFonts w:hint="default" w:ascii="Courier New" w:hAnsi="Courier New"/>
      </w:rPr>
    </w:lvl>
    <w:lvl w:ilvl="2" w:tplc="040C0005" w:tentative="1">
      <w:start w:val="1"/>
      <w:numFmt w:val="bullet"/>
      <w:lvlText w:val=""/>
      <w:lvlJc w:val="left"/>
      <w:pPr>
        <w:tabs>
          <w:tab w:val="num" w:pos="2880"/>
        </w:tabs>
        <w:ind w:left="2880" w:hanging="360"/>
      </w:pPr>
      <w:rPr>
        <w:rFonts w:hint="default" w:ascii="Wingdings" w:hAnsi="Wingdings"/>
      </w:rPr>
    </w:lvl>
    <w:lvl w:ilvl="3" w:tplc="040C0001" w:tentative="1">
      <w:start w:val="1"/>
      <w:numFmt w:val="bullet"/>
      <w:lvlText w:val=""/>
      <w:lvlJc w:val="left"/>
      <w:pPr>
        <w:tabs>
          <w:tab w:val="num" w:pos="3600"/>
        </w:tabs>
        <w:ind w:left="3600" w:hanging="360"/>
      </w:pPr>
      <w:rPr>
        <w:rFonts w:hint="default" w:ascii="Symbol" w:hAnsi="Symbol"/>
      </w:rPr>
    </w:lvl>
    <w:lvl w:ilvl="4" w:tplc="040C0003" w:tentative="1">
      <w:start w:val="1"/>
      <w:numFmt w:val="bullet"/>
      <w:lvlText w:val="o"/>
      <w:lvlJc w:val="left"/>
      <w:pPr>
        <w:tabs>
          <w:tab w:val="num" w:pos="4320"/>
        </w:tabs>
        <w:ind w:left="4320" w:hanging="360"/>
      </w:pPr>
      <w:rPr>
        <w:rFonts w:hint="default" w:ascii="Courier New" w:hAnsi="Courier New"/>
      </w:rPr>
    </w:lvl>
    <w:lvl w:ilvl="5" w:tplc="040C0005" w:tentative="1">
      <w:start w:val="1"/>
      <w:numFmt w:val="bullet"/>
      <w:lvlText w:val=""/>
      <w:lvlJc w:val="left"/>
      <w:pPr>
        <w:tabs>
          <w:tab w:val="num" w:pos="5040"/>
        </w:tabs>
        <w:ind w:left="5040" w:hanging="360"/>
      </w:pPr>
      <w:rPr>
        <w:rFonts w:hint="default" w:ascii="Wingdings" w:hAnsi="Wingdings"/>
      </w:rPr>
    </w:lvl>
    <w:lvl w:ilvl="6" w:tplc="040C0001" w:tentative="1">
      <w:start w:val="1"/>
      <w:numFmt w:val="bullet"/>
      <w:lvlText w:val=""/>
      <w:lvlJc w:val="left"/>
      <w:pPr>
        <w:tabs>
          <w:tab w:val="num" w:pos="5760"/>
        </w:tabs>
        <w:ind w:left="5760" w:hanging="360"/>
      </w:pPr>
      <w:rPr>
        <w:rFonts w:hint="default" w:ascii="Symbol" w:hAnsi="Symbol"/>
      </w:rPr>
    </w:lvl>
    <w:lvl w:ilvl="7" w:tplc="040C0003" w:tentative="1">
      <w:start w:val="1"/>
      <w:numFmt w:val="bullet"/>
      <w:lvlText w:val="o"/>
      <w:lvlJc w:val="left"/>
      <w:pPr>
        <w:tabs>
          <w:tab w:val="num" w:pos="6480"/>
        </w:tabs>
        <w:ind w:left="6480" w:hanging="360"/>
      </w:pPr>
      <w:rPr>
        <w:rFonts w:hint="default" w:ascii="Courier New" w:hAnsi="Courier New"/>
      </w:rPr>
    </w:lvl>
    <w:lvl w:ilvl="8" w:tplc="040C0005" w:tentative="1">
      <w:start w:val="1"/>
      <w:numFmt w:val="bullet"/>
      <w:lvlText w:val=""/>
      <w:lvlJc w:val="left"/>
      <w:pPr>
        <w:tabs>
          <w:tab w:val="num" w:pos="7200"/>
        </w:tabs>
        <w:ind w:left="7200" w:hanging="360"/>
      </w:pPr>
      <w:rPr>
        <w:rFonts w:hint="default" w:ascii="Wingdings" w:hAnsi="Wingdings"/>
      </w:rPr>
    </w:lvl>
  </w:abstractNum>
  <w:abstractNum w:abstractNumId="1" w15:restartNumberingAfterBreak="0">
    <w:nsid w:val="0D837C7E"/>
    <w:multiLevelType w:val="hybridMultilevel"/>
    <w:tmpl w:val="A2FABC74"/>
    <w:lvl w:ilvl="0" w:tplc="040C0013">
      <w:start w:val="1"/>
      <w:numFmt w:val="upperRoman"/>
      <w:lvlText w:val="%1."/>
      <w:lvlJc w:val="right"/>
      <w:pPr>
        <w:tabs>
          <w:tab w:val="num" w:pos="1440"/>
        </w:tabs>
        <w:ind w:left="1440" w:hanging="180"/>
      </w:pPr>
    </w:lvl>
    <w:lvl w:ilvl="1" w:tplc="040C0019">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 w15:restartNumberingAfterBreak="0">
    <w:nsid w:val="118709FF"/>
    <w:multiLevelType w:val="hybridMultilevel"/>
    <w:tmpl w:val="4DF8BC9A"/>
    <w:lvl w:ilvl="0" w:tplc="040C0013">
      <w:start w:val="1"/>
      <w:numFmt w:val="upperRoman"/>
      <w:lvlText w:val="%1."/>
      <w:lvlJc w:val="right"/>
      <w:pPr>
        <w:tabs>
          <w:tab w:val="num" w:pos="1440"/>
        </w:tabs>
        <w:ind w:left="1440" w:hanging="180"/>
      </w:pPr>
    </w:lvl>
    <w:lvl w:ilvl="1" w:tplc="040C0019">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3" w15:restartNumberingAfterBreak="0">
    <w:nsid w:val="137B7E0E"/>
    <w:multiLevelType w:val="hybridMultilevel"/>
    <w:tmpl w:val="CC321DE4"/>
    <w:lvl w:ilvl="0" w:tplc="A1C23EBA">
      <w:start w:val="1"/>
      <w:numFmt w:val="decimal"/>
      <w:lvlText w:val="%1."/>
      <w:lvlJc w:val="left"/>
      <w:pPr>
        <w:tabs>
          <w:tab w:val="num" w:pos="1068"/>
        </w:tabs>
        <w:ind w:left="1068" w:hanging="708"/>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4CD3B8E"/>
    <w:multiLevelType w:val="hybridMultilevel"/>
    <w:tmpl w:val="06C8601A"/>
    <w:lvl w:ilvl="0" w:tplc="040C0013">
      <w:start w:val="1"/>
      <w:numFmt w:val="upperRoman"/>
      <w:lvlText w:val="%1."/>
      <w:lvlJc w:val="right"/>
      <w:pPr>
        <w:tabs>
          <w:tab w:val="num" w:pos="180"/>
        </w:tabs>
        <w:ind w:left="180" w:hanging="180"/>
      </w:pPr>
    </w:lvl>
    <w:lvl w:ilvl="1" w:tplc="040C0019" w:tentative="1">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5" w15:restartNumberingAfterBreak="0">
    <w:nsid w:val="14FB2005"/>
    <w:multiLevelType w:val="hybridMultilevel"/>
    <w:tmpl w:val="2550D9D0"/>
    <w:lvl w:ilvl="0" w:tplc="A1C23EBA">
      <w:start w:val="1"/>
      <w:numFmt w:val="decimal"/>
      <w:lvlText w:val="%1."/>
      <w:lvlJc w:val="left"/>
      <w:pPr>
        <w:tabs>
          <w:tab w:val="num" w:pos="1068"/>
        </w:tabs>
        <w:ind w:left="1068" w:hanging="708"/>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6AF5EDB"/>
    <w:multiLevelType w:val="hybridMultilevel"/>
    <w:tmpl w:val="6FD0FEF4"/>
    <w:lvl w:ilvl="0" w:tplc="040C0003">
      <w:start w:val="1"/>
      <w:numFmt w:val="bullet"/>
      <w:lvlText w:val="o"/>
      <w:lvlJc w:val="left"/>
      <w:pPr>
        <w:tabs>
          <w:tab w:val="num" w:pos="720"/>
        </w:tabs>
        <w:ind w:left="720" w:hanging="360"/>
      </w:pPr>
      <w:rPr>
        <w:rFonts w:hint="default" w:ascii="Courier New" w:hAnsi="Courier New"/>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6EF0343"/>
    <w:multiLevelType w:val="hybridMultilevel"/>
    <w:tmpl w:val="90D85408"/>
    <w:lvl w:ilvl="0" w:tplc="040C0013">
      <w:start w:val="1"/>
      <w:numFmt w:val="upperRoman"/>
      <w:lvlText w:val="%1."/>
      <w:lvlJc w:val="right"/>
      <w:pPr>
        <w:tabs>
          <w:tab w:val="num" w:pos="1428"/>
        </w:tabs>
        <w:ind w:left="1428" w:hanging="180"/>
      </w:p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8" w15:restartNumberingAfterBreak="0">
    <w:nsid w:val="19FD2C03"/>
    <w:multiLevelType w:val="hybridMultilevel"/>
    <w:tmpl w:val="66C02B18"/>
    <w:lvl w:ilvl="0" w:tplc="040C0003">
      <w:start w:val="1"/>
      <w:numFmt w:val="bullet"/>
      <w:lvlText w:val="o"/>
      <w:lvlJc w:val="left"/>
      <w:pPr>
        <w:tabs>
          <w:tab w:val="num" w:pos="1428"/>
        </w:tabs>
        <w:ind w:left="1428" w:hanging="360"/>
      </w:pPr>
      <w:rPr>
        <w:rFonts w:hint="default" w:ascii="Courier New" w:hAnsi="Courier New"/>
      </w:rPr>
    </w:lvl>
    <w:lvl w:ilvl="1" w:tplc="040C0003" w:tentative="1">
      <w:start w:val="1"/>
      <w:numFmt w:val="bullet"/>
      <w:lvlText w:val="o"/>
      <w:lvlJc w:val="left"/>
      <w:pPr>
        <w:tabs>
          <w:tab w:val="num" w:pos="2148"/>
        </w:tabs>
        <w:ind w:left="2148" w:hanging="360"/>
      </w:pPr>
      <w:rPr>
        <w:rFonts w:hint="default" w:ascii="Courier New" w:hAnsi="Courier New"/>
      </w:rPr>
    </w:lvl>
    <w:lvl w:ilvl="2" w:tplc="040C0005" w:tentative="1">
      <w:start w:val="1"/>
      <w:numFmt w:val="bullet"/>
      <w:lvlText w:val=""/>
      <w:lvlJc w:val="left"/>
      <w:pPr>
        <w:tabs>
          <w:tab w:val="num" w:pos="2868"/>
        </w:tabs>
        <w:ind w:left="2868" w:hanging="360"/>
      </w:pPr>
      <w:rPr>
        <w:rFonts w:hint="default" w:ascii="Wingdings" w:hAnsi="Wingdings"/>
      </w:rPr>
    </w:lvl>
    <w:lvl w:ilvl="3" w:tplc="040C0001" w:tentative="1">
      <w:start w:val="1"/>
      <w:numFmt w:val="bullet"/>
      <w:lvlText w:val=""/>
      <w:lvlJc w:val="left"/>
      <w:pPr>
        <w:tabs>
          <w:tab w:val="num" w:pos="3588"/>
        </w:tabs>
        <w:ind w:left="3588" w:hanging="360"/>
      </w:pPr>
      <w:rPr>
        <w:rFonts w:hint="default" w:ascii="Symbol" w:hAnsi="Symbol"/>
      </w:rPr>
    </w:lvl>
    <w:lvl w:ilvl="4" w:tplc="040C0003" w:tentative="1">
      <w:start w:val="1"/>
      <w:numFmt w:val="bullet"/>
      <w:lvlText w:val="o"/>
      <w:lvlJc w:val="left"/>
      <w:pPr>
        <w:tabs>
          <w:tab w:val="num" w:pos="4308"/>
        </w:tabs>
        <w:ind w:left="4308" w:hanging="360"/>
      </w:pPr>
      <w:rPr>
        <w:rFonts w:hint="default" w:ascii="Courier New" w:hAnsi="Courier New"/>
      </w:rPr>
    </w:lvl>
    <w:lvl w:ilvl="5" w:tplc="040C0005" w:tentative="1">
      <w:start w:val="1"/>
      <w:numFmt w:val="bullet"/>
      <w:lvlText w:val=""/>
      <w:lvlJc w:val="left"/>
      <w:pPr>
        <w:tabs>
          <w:tab w:val="num" w:pos="5028"/>
        </w:tabs>
        <w:ind w:left="5028" w:hanging="360"/>
      </w:pPr>
      <w:rPr>
        <w:rFonts w:hint="default" w:ascii="Wingdings" w:hAnsi="Wingdings"/>
      </w:rPr>
    </w:lvl>
    <w:lvl w:ilvl="6" w:tplc="040C0001" w:tentative="1">
      <w:start w:val="1"/>
      <w:numFmt w:val="bullet"/>
      <w:lvlText w:val=""/>
      <w:lvlJc w:val="left"/>
      <w:pPr>
        <w:tabs>
          <w:tab w:val="num" w:pos="5748"/>
        </w:tabs>
        <w:ind w:left="5748" w:hanging="360"/>
      </w:pPr>
      <w:rPr>
        <w:rFonts w:hint="default" w:ascii="Symbol" w:hAnsi="Symbol"/>
      </w:rPr>
    </w:lvl>
    <w:lvl w:ilvl="7" w:tplc="040C0003" w:tentative="1">
      <w:start w:val="1"/>
      <w:numFmt w:val="bullet"/>
      <w:lvlText w:val="o"/>
      <w:lvlJc w:val="left"/>
      <w:pPr>
        <w:tabs>
          <w:tab w:val="num" w:pos="6468"/>
        </w:tabs>
        <w:ind w:left="6468" w:hanging="360"/>
      </w:pPr>
      <w:rPr>
        <w:rFonts w:hint="default" w:ascii="Courier New" w:hAnsi="Courier New"/>
      </w:rPr>
    </w:lvl>
    <w:lvl w:ilvl="8" w:tplc="040C0005" w:tentative="1">
      <w:start w:val="1"/>
      <w:numFmt w:val="bullet"/>
      <w:lvlText w:val=""/>
      <w:lvlJc w:val="left"/>
      <w:pPr>
        <w:tabs>
          <w:tab w:val="num" w:pos="7188"/>
        </w:tabs>
        <w:ind w:left="7188" w:hanging="360"/>
      </w:pPr>
      <w:rPr>
        <w:rFonts w:hint="default" w:ascii="Wingdings" w:hAnsi="Wingdings"/>
      </w:rPr>
    </w:lvl>
  </w:abstractNum>
  <w:abstractNum w:abstractNumId="9" w15:restartNumberingAfterBreak="0">
    <w:nsid w:val="1ADA44D5"/>
    <w:multiLevelType w:val="hybridMultilevel"/>
    <w:tmpl w:val="410A8E66"/>
    <w:lvl w:ilvl="0" w:tplc="83889C00">
      <w:start w:val="1"/>
      <w:numFmt w:val="low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0" w15:restartNumberingAfterBreak="0">
    <w:nsid w:val="1BAB12DD"/>
    <w:multiLevelType w:val="hybridMultilevel"/>
    <w:tmpl w:val="ADC27956"/>
    <w:lvl w:ilvl="0" w:tplc="01627354">
      <w:start w:val="1"/>
      <w:numFmt w:val="upperRoman"/>
      <w:lvlText w:val="%1."/>
      <w:lvlJc w:val="right"/>
      <w:pPr>
        <w:tabs>
          <w:tab w:val="num" w:pos="2182"/>
        </w:tabs>
        <w:ind w:left="2182" w:hanging="214"/>
      </w:pPr>
      <w:rPr>
        <w:rFonts w:hint="default"/>
      </w:rPr>
    </w:lvl>
    <w:lvl w:ilvl="1" w:tplc="040C0019">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11" w15:restartNumberingAfterBreak="0">
    <w:nsid w:val="234663B2"/>
    <w:multiLevelType w:val="hybridMultilevel"/>
    <w:tmpl w:val="EB326F42"/>
    <w:lvl w:ilvl="0" w:tplc="040C000F">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4B72A52"/>
    <w:multiLevelType w:val="hybridMultilevel"/>
    <w:tmpl w:val="75F0135C"/>
    <w:lvl w:ilvl="0" w:tplc="5FCA2D18">
      <w:start w:val="3"/>
      <w:numFmt w:val="decimal"/>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3" w15:restartNumberingAfterBreak="0">
    <w:nsid w:val="29832F85"/>
    <w:multiLevelType w:val="hybridMultilevel"/>
    <w:tmpl w:val="83247D2E"/>
    <w:lvl w:ilvl="0" w:tplc="B65ED90C">
      <w:start w:val="1"/>
      <w:numFmt w:val="decimal"/>
      <w:lvlText w:val="%1."/>
      <w:lvlJc w:val="left"/>
      <w:pPr>
        <w:tabs>
          <w:tab w:val="num" w:pos="4140"/>
        </w:tabs>
        <w:ind w:left="41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9B65DF1"/>
    <w:multiLevelType w:val="hybridMultilevel"/>
    <w:tmpl w:val="2948267C"/>
    <w:lvl w:ilvl="0" w:tplc="DC18FFA0">
      <w:start w:val="1"/>
      <w:numFmt w:val="upperRoman"/>
      <w:pStyle w:val="Sous-titre"/>
      <w:lvlText w:val="%1."/>
      <w:lvlJc w:val="right"/>
      <w:pPr>
        <w:tabs>
          <w:tab w:val="num" w:pos="1260"/>
        </w:tabs>
        <w:ind w:left="1260" w:hanging="180"/>
      </w:pPr>
    </w:lvl>
    <w:lvl w:ilvl="1" w:tplc="040C0019" w:tentative="1">
      <w:start w:val="1"/>
      <w:numFmt w:val="lowerLetter"/>
      <w:lvlText w:val="%2."/>
      <w:lvlJc w:val="left"/>
      <w:pPr>
        <w:tabs>
          <w:tab w:val="num" w:pos="1980"/>
        </w:tabs>
        <w:ind w:left="1980" w:hanging="360"/>
      </w:p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15" w15:restartNumberingAfterBreak="0">
    <w:nsid w:val="2B2742D6"/>
    <w:multiLevelType w:val="hybridMultilevel"/>
    <w:tmpl w:val="102239E2"/>
    <w:lvl w:ilvl="0" w:tplc="B740BE4C">
      <w:start w:val="1"/>
      <w:numFmt w:val="bullet"/>
      <w:lvlText w:val="-"/>
      <w:lvlJc w:val="left"/>
      <w:pPr>
        <w:tabs>
          <w:tab w:val="num" w:pos="1500"/>
        </w:tabs>
        <w:ind w:left="1500" w:hanging="360"/>
      </w:pPr>
      <w:rPr>
        <w:rFonts w:hint="default" w:ascii="Times New Roman" w:hAnsi="Times New Roman" w:eastAsia="Times New Roman" w:cs="Times New Roman"/>
      </w:rPr>
    </w:lvl>
    <w:lvl w:ilvl="1" w:tplc="040C0003">
      <w:start w:val="1"/>
      <w:numFmt w:val="bullet"/>
      <w:lvlText w:val="o"/>
      <w:lvlJc w:val="left"/>
      <w:pPr>
        <w:tabs>
          <w:tab w:val="num" w:pos="2220"/>
        </w:tabs>
        <w:ind w:left="2220" w:hanging="360"/>
      </w:pPr>
      <w:rPr>
        <w:rFonts w:hint="default" w:ascii="Courier New" w:hAnsi="Courier New"/>
      </w:rPr>
    </w:lvl>
    <w:lvl w:ilvl="2" w:tplc="040C0005" w:tentative="1">
      <w:start w:val="1"/>
      <w:numFmt w:val="bullet"/>
      <w:lvlText w:val=""/>
      <w:lvlJc w:val="left"/>
      <w:pPr>
        <w:tabs>
          <w:tab w:val="num" w:pos="2940"/>
        </w:tabs>
        <w:ind w:left="2940" w:hanging="360"/>
      </w:pPr>
      <w:rPr>
        <w:rFonts w:hint="default" w:ascii="Wingdings" w:hAnsi="Wingdings"/>
      </w:rPr>
    </w:lvl>
    <w:lvl w:ilvl="3" w:tplc="040C0001" w:tentative="1">
      <w:start w:val="1"/>
      <w:numFmt w:val="bullet"/>
      <w:lvlText w:val=""/>
      <w:lvlJc w:val="left"/>
      <w:pPr>
        <w:tabs>
          <w:tab w:val="num" w:pos="3660"/>
        </w:tabs>
        <w:ind w:left="3660" w:hanging="360"/>
      </w:pPr>
      <w:rPr>
        <w:rFonts w:hint="default" w:ascii="Symbol" w:hAnsi="Symbol"/>
      </w:rPr>
    </w:lvl>
    <w:lvl w:ilvl="4" w:tplc="040C0003" w:tentative="1">
      <w:start w:val="1"/>
      <w:numFmt w:val="bullet"/>
      <w:lvlText w:val="o"/>
      <w:lvlJc w:val="left"/>
      <w:pPr>
        <w:tabs>
          <w:tab w:val="num" w:pos="4380"/>
        </w:tabs>
        <w:ind w:left="4380" w:hanging="360"/>
      </w:pPr>
      <w:rPr>
        <w:rFonts w:hint="default" w:ascii="Courier New" w:hAnsi="Courier New"/>
      </w:rPr>
    </w:lvl>
    <w:lvl w:ilvl="5" w:tplc="040C0005" w:tentative="1">
      <w:start w:val="1"/>
      <w:numFmt w:val="bullet"/>
      <w:lvlText w:val=""/>
      <w:lvlJc w:val="left"/>
      <w:pPr>
        <w:tabs>
          <w:tab w:val="num" w:pos="5100"/>
        </w:tabs>
        <w:ind w:left="5100" w:hanging="360"/>
      </w:pPr>
      <w:rPr>
        <w:rFonts w:hint="default" w:ascii="Wingdings" w:hAnsi="Wingdings"/>
      </w:rPr>
    </w:lvl>
    <w:lvl w:ilvl="6" w:tplc="040C0001" w:tentative="1">
      <w:start w:val="1"/>
      <w:numFmt w:val="bullet"/>
      <w:lvlText w:val=""/>
      <w:lvlJc w:val="left"/>
      <w:pPr>
        <w:tabs>
          <w:tab w:val="num" w:pos="5820"/>
        </w:tabs>
        <w:ind w:left="5820" w:hanging="360"/>
      </w:pPr>
      <w:rPr>
        <w:rFonts w:hint="default" w:ascii="Symbol" w:hAnsi="Symbol"/>
      </w:rPr>
    </w:lvl>
    <w:lvl w:ilvl="7" w:tplc="040C0003" w:tentative="1">
      <w:start w:val="1"/>
      <w:numFmt w:val="bullet"/>
      <w:lvlText w:val="o"/>
      <w:lvlJc w:val="left"/>
      <w:pPr>
        <w:tabs>
          <w:tab w:val="num" w:pos="6540"/>
        </w:tabs>
        <w:ind w:left="6540" w:hanging="360"/>
      </w:pPr>
      <w:rPr>
        <w:rFonts w:hint="default" w:ascii="Courier New" w:hAnsi="Courier New"/>
      </w:rPr>
    </w:lvl>
    <w:lvl w:ilvl="8" w:tplc="040C0005" w:tentative="1">
      <w:start w:val="1"/>
      <w:numFmt w:val="bullet"/>
      <w:lvlText w:val=""/>
      <w:lvlJc w:val="left"/>
      <w:pPr>
        <w:tabs>
          <w:tab w:val="num" w:pos="7260"/>
        </w:tabs>
        <w:ind w:left="7260" w:hanging="360"/>
      </w:pPr>
      <w:rPr>
        <w:rFonts w:hint="default" w:ascii="Wingdings" w:hAnsi="Wingdings"/>
      </w:rPr>
    </w:lvl>
  </w:abstractNum>
  <w:abstractNum w:abstractNumId="16" w15:restartNumberingAfterBreak="0">
    <w:nsid w:val="2BC84C3C"/>
    <w:multiLevelType w:val="hybridMultilevel"/>
    <w:tmpl w:val="B22A7FFE"/>
    <w:lvl w:ilvl="0" w:tplc="B65ED90C">
      <w:start w:val="1"/>
      <w:numFmt w:val="decimal"/>
      <w:lvlText w:val="%1."/>
      <w:lvlJc w:val="left"/>
      <w:pPr>
        <w:tabs>
          <w:tab w:val="num" w:pos="4140"/>
        </w:tabs>
        <w:ind w:left="4140" w:hanging="360"/>
      </w:pPr>
      <w:rPr>
        <w:rFonts w:hint="default"/>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C4750DC"/>
    <w:multiLevelType w:val="hybridMultilevel"/>
    <w:tmpl w:val="228A4974"/>
    <w:lvl w:ilvl="0" w:tplc="B6046F60">
      <w:start w:val="2"/>
      <w:numFmt w:val="decimal"/>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8" w15:restartNumberingAfterBreak="0">
    <w:nsid w:val="2F115E9B"/>
    <w:multiLevelType w:val="hybridMultilevel"/>
    <w:tmpl w:val="553AEFFA"/>
    <w:lvl w:ilvl="0" w:tplc="3732EB30">
      <w:start w:val="2"/>
      <w:numFmt w:val="bullet"/>
      <w:lvlText w:val="-"/>
      <w:lvlJc w:val="left"/>
      <w:pPr>
        <w:tabs>
          <w:tab w:val="num" w:pos="1137"/>
        </w:tabs>
        <w:ind w:left="1137" w:hanging="570"/>
      </w:pPr>
      <w:rPr>
        <w:rFonts w:hint="default" w:ascii="Times New Roman" w:hAnsi="Times New Roman" w:eastAsia="Times New Roman" w:cs="Times New Roman"/>
      </w:rPr>
    </w:lvl>
    <w:lvl w:ilvl="1" w:tplc="040C0003" w:tentative="1">
      <w:start w:val="1"/>
      <w:numFmt w:val="bullet"/>
      <w:lvlText w:val="o"/>
      <w:lvlJc w:val="left"/>
      <w:pPr>
        <w:tabs>
          <w:tab w:val="num" w:pos="1647"/>
        </w:tabs>
        <w:ind w:left="1647" w:hanging="360"/>
      </w:pPr>
      <w:rPr>
        <w:rFonts w:hint="default" w:ascii="Courier New" w:hAnsi="Courier New"/>
      </w:rPr>
    </w:lvl>
    <w:lvl w:ilvl="2" w:tplc="040C0005" w:tentative="1">
      <w:start w:val="1"/>
      <w:numFmt w:val="bullet"/>
      <w:lvlText w:val=""/>
      <w:lvlJc w:val="left"/>
      <w:pPr>
        <w:tabs>
          <w:tab w:val="num" w:pos="2367"/>
        </w:tabs>
        <w:ind w:left="2367" w:hanging="360"/>
      </w:pPr>
      <w:rPr>
        <w:rFonts w:hint="default" w:ascii="Wingdings" w:hAnsi="Wingdings"/>
      </w:rPr>
    </w:lvl>
    <w:lvl w:ilvl="3" w:tplc="040C0001" w:tentative="1">
      <w:start w:val="1"/>
      <w:numFmt w:val="bullet"/>
      <w:lvlText w:val=""/>
      <w:lvlJc w:val="left"/>
      <w:pPr>
        <w:tabs>
          <w:tab w:val="num" w:pos="3087"/>
        </w:tabs>
        <w:ind w:left="3087" w:hanging="360"/>
      </w:pPr>
      <w:rPr>
        <w:rFonts w:hint="default" w:ascii="Symbol" w:hAnsi="Symbol"/>
      </w:rPr>
    </w:lvl>
    <w:lvl w:ilvl="4" w:tplc="040C0003" w:tentative="1">
      <w:start w:val="1"/>
      <w:numFmt w:val="bullet"/>
      <w:lvlText w:val="o"/>
      <w:lvlJc w:val="left"/>
      <w:pPr>
        <w:tabs>
          <w:tab w:val="num" w:pos="3807"/>
        </w:tabs>
        <w:ind w:left="3807" w:hanging="360"/>
      </w:pPr>
      <w:rPr>
        <w:rFonts w:hint="default" w:ascii="Courier New" w:hAnsi="Courier New"/>
      </w:rPr>
    </w:lvl>
    <w:lvl w:ilvl="5" w:tplc="040C0005" w:tentative="1">
      <w:start w:val="1"/>
      <w:numFmt w:val="bullet"/>
      <w:lvlText w:val=""/>
      <w:lvlJc w:val="left"/>
      <w:pPr>
        <w:tabs>
          <w:tab w:val="num" w:pos="4527"/>
        </w:tabs>
        <w:ind w:left="4527" w:hanging="360"/>
      </w:pPr>
      <w:rPr>
        <w:rFonts w:hint="default" w:ascii="Wingdings" w:hAnsi="Wingdings"/>
      </w:rPr>
    </w:lvl>
    <w:lvl w:ilvl="6" w:tplc="040C0001" w:tentative="1">
      <w:start w:val="1"/>
      <w:numFmt w:val="bullet"/>
      <w:lvlText w:val=""/>
      <w:lvlJc w:val="left"/>
      <w:pPr>
        <w:tabs>
          <w:tab w:val="num" w:pos="5247"/>
        </w:tabs>
        <w:ind w:left="5247" w:hanging="360"/>
      </w:pPr>
      <w:rPr>
        <w:rFonts w:hint="default" w:ascii="Symbol" w:hAnsi="Symbol"/>
      </w:rPr>
    </w:lvl>
    <w:lvl w:ilvl="7" w:tplc="040C0003" w:tentative="1">
      <w:start w:val="1"/>
      <w:numFmt w:val="bullet"/>
      <w:lvlText w:val="o"/>
      <w:lvlJc w:val="left"/>
      <w:pPr>
        <w:tabs>
          <w:tab w:val="num" w:pos="5967"/>
        </w:tabs>
        <w:ind w:left="5967" w:hanging="360"/>
      </w:pPr>
      <w:rPr>
        <w:rFonts w:hint="default" w:ascii="Courier New" w:hAnsi="Courier New"/>
      </w:rPr>
    </w:lvl>
    <w:lvl w:ilvl="8" w:tplc="040C0005" w:tentative="1">
      <w:start w:val="1"/>
      <w:numFmt w:val="bullet"/>
      <w:lvlText w:val=""/>
      <w:lvlJc w:val="left"/>
      <w:pPr>
        <w:tabs>
          <w:tab w:val="num" w:pos="6687"/>
        </w:tabs>
        <w:ind w:left="6687" w:hanging="360"/>
      </w:pPr>
      <w:rPr>
        <w:rFonts w:hint="default" w:ascii="Wingdings" w:hAnsi="Wingdings"/>
      </w:rPr>
    </w:lvl>
  </w:abstractNum>
  <w:abstractNum w:abstractNumId="19" w15:restartNumberingAfterBreak="0">
    <w:nsid w:val="325B7823"/>
    <w:multiLevelType w:val="hybridMultilevel"/>
    <w:tmpl w:val="565688EE"/>
    <w:lvl w:ilvl="0" w:tplc="B65ED90C">
      <w:start w:val="1"/>
      <w:numFmt w:val="decimal"/>
      <w:lvlText w:val="%1."/>
      <w:lvlJc w:val="left"/>
      <w:pPr>
        <w:tabs>
          <w:tab w:val="num" w:pos="4860"/>
        </w:tabs>
        <w:ind w:left="4860" w:hanging="360"/>
      </w:pPr>
      <w:rPr>
        <w:rFonts w:hint="default"/>
      </w:rPr>
    </w:lvl>
    <w:lvl w:ilvl="1" w:tplc="040C0019">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0" w15:restartNumberingAfterBreak="0">
    <w:nsid w:val="33BC015F"/>
    <w:multiLevelType w:val="hybridMultilevel"/>
    <w:tmpl w:val="984C262A"/>
    <w:lvl w:ilvl="0" w:tplc="B65ED90C">
      <w:start w:val="1"/>
      <w:numFmt w:val="decimal"/>
      <w:lvlText w:val="%1."/>
      <w:lvlJc w:val="left"/>
      <w:pPr>
        <w:tabs>
          <w:tab w:val="num" w:pos="4140"/>
        </w:tabs>
        <w:ind w:left="41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3D0B154C"/>
    <w:multiLevelType w:val="hybridMultilevel"/>
    <w:tmpl w:val="195083D0"/>
    <w:lvl w:ilvl="0" w:tplc="E8A491D4">
      <w:start w:val="1"/>
      <w:numFmt w:val="none"/>
      <w:lvlText w:val="1"/>
      <w:lvlJc w:val="left"/>
      <w:pPr>
        <w:tabs>
          <w:tab w:val="num" w:pos="1080"/>
        </w:tabs>
        <w:ind w:left="1080" w:hanging="360"/>
      </w:pPr>
      <w:rPr>
        <w:rFonts w:hint="default"/>
      </w:rPr>
    </w:lvl>
    <w:lvl w:ilvl="1" w:tplc="040C000F">
      <w:start w:val="1"/>
      <w:numFmt w:val="decimal"/>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2" w15:restartNumberingAfterBreak="0">
    <w:nsid w:val="3FA55B88"/>
    <w:multiLevelType w:val="hybridMultilevel"/>
    <w:tmpl w:val="6B18FC32"/>
    <w:lvl w:ilvl="0" w:tplc="E1728C42">
      <w:start w:val="1"/>
      <w:numFmt w:val="lowerLetter"/>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3" w15:restartNumberingAfterBreak="0">
    <w:nsid w:val="459E034D"/>
    <w:multiLevelType w:val="hybridMultilevel"/>
    <w:tmpl w:val="89E21E14"/>
    <w:lvl w:ilvl="0" w:tplc="040C0013">
      <w:start w:val="1"/>
      <w:numFmt w:val="upperRoman"/>
      <w:lvlText w:val="%1."/>
      <w:lvlJc w:val="right"/>
      <w:pPr>
        <w:tabs>
          <w:tab w:val="num" w:pos="1080"/>
        </w:tabs>
        <w:ind w:left="1080" w:hanging="18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4" w15:restartNumberingAfterBreak="0">
    <w:nsid w:val="466A058E"/>
    <w:multiLevelType w:val="hybridMultilevel"/>
    <w:tmpl w:val="796C86E2"/>
    <w:lvl w:ilvl="0" w:tplc="01627354">
      <w:start w:val="1"/>
      <w:numFmt w:val="upperRoman"/>
      <w:lvlText w:val="%1."/>
      <w:lvlJc w:val="right"/>
      <w:pPr>
        <w:tabs>
          <w:tab w:val="num" w:pos="2002"/>
        </w:tabs>
        <w:ind w:left="2002" w:hanging="214"/>
      </w:pPr>
      <w:rPr>
        <w:rFonts w:hint="default"/>
      </w:rPr>
    </w:lvl>
    <w:lvl w:ilvl="1" w:tplc="040C0019">
      <w:start w:val="1"/>
      <w:numFmt w:val="lowerLetter"/>
      <w:lvlText w:val="%2."/>
      <w:lvlJc w:val="left"/>
      <w:pPr>
        <w:tabs>
          <w:tab w:val="num" w:pos="1968"/>
        </w:tabs>
        <w:ind w:left="1968" w:hanging="360"/>
      </w:pPr>
    </w:lvl>
    <w:lvl w:ilvl="2" w:tplc="040C001B" w:tentative="1">
      <w:start w:val="1"/>
      <w:numFmt w:val="lowerRoman"/>
      <w:lvlText w:val="%3."/>
      <w:lvlJc w:val="right"/>
      <w:pPr>
        <w:tabs>
          <w:tab w:val="num" w:pos="2688"/>
        </w:tabs>
        <w:ind w:left="2688" w:hanging="180"/>
      </w:pPr>
    </w:lvl>
    <w:lvl w:ilvl="3" w:tplc="040C000F" w:tentative="1">
      <w:start w:val="1"/>
      <w:numFmt w:val="decimal"/>
      <w:lvlText w:val="%4."/>
      <w:lvlJc w:val="left"/>
      <w:pPr>
        <w:tabs>
          <w:tab w:val="num" w:pos="3408"/>
        </w:tabs>
        <w:ind w:left="3408" w:hanging="360"/>
      </w:pPr>
    </w:lvl>
    <w:lvl w:ilvl="4" w:tplc="040C0019" w:tentative="1">
      <w:start w:val="1"/>
      <w:numFmt w:val="lowerLetter"/>
      <w:lvlText w:val="%5."/>
      <w:lvlJc w:val="left"/>
      <w:pPr>
        <w:tabs>
          <w:tab w:val="num" w:pos="4128"/>
        </w:tabs>
        <w:ind w:left="4128" w:hanging="360"/>
      </w:pPr>
    </w:lvl>
    <w:lvl w:ilvl="5" w:tplc="040C001B" w:tentative="1">
      <w:start w:val="1"/>
      <w:numFmt w:val="lowerRoman"/>
      <w:lvlText w:val="%6."/>
      <w:lvlJc w:val="right"/>
      <w:pPr>
        <w:tabs>
          <w:tab w:val="num" w:pos="4848"/>
        </w:tabs>
        <w:ind w:left="4848" w:hanging="180"/>
      </w:pPr>
    </w:lvl>
    <w:lvl w:ilvl="6" w:tplc="040C000F" w:tentative="1">
      <w:start w:val="1"/>
      <w:numFmt w:val="decimal"/>
      <w:lvlText w:val="%7."/>
      <w:lvlJc w:val="left"/>
      <w:pPr>
        <w:tabs>
          <w:tab w:val="num" w:pos="5568"/>
        </w:tabs>
        <w:ind w:left="5568" w:hanging="360"/>
      </w:pPr>
    </w:lvl>
    <w:lvl w:ilvl="7" w:tplc="040C0019" w:tentative="1">
      <w:start w:val="1"/>
      <w:numFmt w:val="lowerLetter"/>
      <w:lvlText w:val="%8."/>
      <w:lvlJc w:val="left"/>
      <w:pPr>
        <w:tabs>
          <w:tab w:val="num" w:pos="6288"/>
        </w:tabs>
        <w:ind w:left="6288" w:hanging="360"/>
      </w:pPr>
    </w:lvl>
    <w:lvl w:ilvl="8" w:tplc="040C001B" w:tentative="1">
      <w:start w:val="1"/>
      <w:numFmt w:val="lowerRoman"/>
      <w:lvlText w:val="%9."/>
      <w:lvlJc w:val="right"/>
      <w:pPr>
        <w:tabs>
          <w:tab w:val="num" w:pos="7008"/>
        </w:tabs>
        <w:ind w:left="7008" w:hanging="180"/>
      </w:pPr>
    </w:lvl>
  </w:abstractNum>
  <w:abstractNum w:abstractNumId="25" w15:restartNumberingAfterBreak="0">
    <w:nsid w:val="47EB4EEA"/>
    <w:multiLevelType w:val="hybridMultilevel"/>
    <w:tmpl w:val="5F1C47BC"/>
    <w:lvl w:ilvl="0" w:tplc="B65ED90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2340"/>
        </w:tabs>
        <w:ind w:left="-234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900"/>
        </w:tabs>
        <w:ind w:left="-900" w:hanging="360"/>
      </w:pPr>
    </w:lvl>
    <w:lvl w:ilvl="4" w:tplc="040C0019" w:tentative="1">
      <w:start w:val="1"/>
      <w:numFmt w:val="lowerLetter"/>
      <w:lvlText w:val="%5."/>
      <w:lvlJc w:val="left"/>
      <w:pPr>
        <w:tabs>
          <w:tab w:val="num" w:pos="-180"/>
        </w:tabs>
        <w:ind w:left="-180" w:hanging="360"/>
      </w:pPr>
    </w:lvl>
    <w:lvl w:ilvl="5" w:tplc="040C001B" w:tentative="1">
      <w:start w:val="1"/>
      <w:numFmt w:val="lowerRoman"/>
      <w:lvlText w:val="%6."/>
      <w:lvlJc w:val="right"/>
      <w:pPr>
        <w:tabs>
          <w:tab w:val="num" w:pos="540"/>
        </w:tabs>
        <w:ind w:left="540" w:hanging="180"/>
      </w:pPr>
    </w:lvl>
    <w:lvl w:ilvl="6" w:tplc="040C000F" w:tentative="1">
      <w:start w:val="1"/>
      <w:numFmt w:val="decimal"/>
      <w:lvlText w:val="%7."/>
      <w:lvlJc w:val="left"/>
      <w:pPr>
        <w:tabs>
          <w:tab w:val="num" w:pos="1260"/>
        </w:tabs>
        <w:ind w:left="1260" w:hanging="360"/>
      </w:pPr>
    </w:lvl>
    <w:lvl w:ilvl="7" w:tplc="040C0019" w:tentative="1">
      <w:start w:val="1"/>
      <w:numFmt w:val="lowerLetter"/>
      <w:lvlText w:val="%8."/>
      <w:lvlJc w:val="left"/>
      <w:pPr>
        <w:tabs>
          <w:tab w:val="num" w:pos="1980"/>
        </w:tabs>
        <w:ind w:left="1980" w:hanging="360"/>
      </w:pPr>
    </w:lvl>
    <w:lvl w:ilvl="8" w:tplc="040C001B" w:tentative="1">
      <w:start w:val="1"/>
      <w:numFmt w:val="lowerRoman"/>
      <w:lvlText w:val="%9."/>
      <w:lvlJc w:val="right"/>
      <w:pPr>
        <w:tabs>
          <w:tab w:val="num" w:pos="2700"/>
        </w:tabs>
        <w:ind w:left="2700" w:hanging="180"/>
      </w:pPr>
    </w:lvl>
  </w:abstractNum>
  <w:abstractNum w:abstractNumId="26" w15:restartNumberingAfterBreak="0">
    <w:nsid w:val="4B26368F"/>
    <w:multiLevelType w:val="hybridMultilevel"/>
    <w:tmpl w:val="C8E69638"/>
    <w:lvl w:ilvl="0" w:tplc="6C98A59C">
      <w:start w:val="3"/>
      <w:numFmt w:val="bullet"/>
      <w:lvlText w:val="-"/>
      <w:lvlJc w:val="left"/>
      <w:pPr>
        <w:tabs>
          <w:tab w:val="num" w:pos="1800"/>
        </w:tabs>
        <w:ind w:left="1800" w:hanging="720"/>
      </w:pPr>
      <w:rPr>
        <w:rFonts w:hint="default" w:ascii="Times New Roman" w:hAnsi="Times New Roman" w:eastAsia="Times New Roman" w:cs="Times New Roman"/>
      </w:rPr>
    </w:lvl>
    <w:lvl w:ilvl="1" w:tplc="040C0003" w:tentative="1">
      <w:start w:val="1"/>
      <w:numFmt w:val="bullet"/>
      <w:lvlText w:val="o"/>
      <w:lvlJc w:val="left"/>
      <w:pPr>
        <w:tabs>
          <w:tab w:val="num" w:pos="2160"/>
        </w:tabs>
        <w:ind w:left="2160" w:hanging="360"/>
      </w:pPr>
      <w:rPr>
        <w:rFonts w:hint="default" w:ascii="Courier New" w:hAnsi="Courier New"/>
      </w:rPr>
    </w:lvl>
    <w:lvl w:ilvl="2" w:tplc="040C0005" w:tentative="1">
      <w:start w:val="1"/>
      <w:numFmt w:val="bullet"/>
      <w:lvlText w:val=""/>
      <w:lvlJc w:val="left"/>
      <w:pPr>
        <w:tabs>
          <w:tab w:val="num" w:pos="2880"/>
        </w:tabs>
        <w:ind w:left="2880" w:hanging="360"/>
      </w:pPr>
      <w:rPr>
        <w:rFonts w:hint="default" w:ascii="Wingdings" w:hAnsi="Wingdings"/>
      </w:rPr>
    </w:lvl>
    <w:lvl w:ilvl="3" w:tplc="040C0001" w:tentative="1">
      <w:start w:val="1"/>
      <w:numFmt w:val="bullet"/>
      <w:lvlText w:val=""/>
      <w:lvlJc w:val="left"/>
      <w:pPr>
        <w:tabs>
          <w:tab w:val="num" w:pos="3600"/>
        </w:tabs>
        <w:ind w:left="3600" w:hanging="360"/>
      </w:pPr>
      <w:rPr>
        <w:rFonts w:hint="default" w:ascii="Symbol" w:hAnsi="Symbol"/>
      </w:rPr>
    </w:lvl>
    <w:lvl w:ilvl="4" w:tplc="040C0003" w:tentative="1">
      <w:start w:val="1"/>
      <w:numFmt w:val="bullet"/>
      <w:lvlText w:val="o"/>
      <w:lvlJc w:val="left"/>
      <w:pPr>
        <w:tabs>
          <w:tab w:val="num" w:pos="4320"/>
        </w:tabs>
        <w:ind w:left="4320" w:hanging="360"/>
      </w:pPr>
      <w:rPr>
        <w:rFonts w:hint="default" w:ascii="Courier New" w:hAnsi="Courier New"/>
      </w:rPr>
    </w:lvl>
    <w:lvl w:ilvl="5" w:tplc="040C0005" w:tentative="1">
      <w:start w:val="1"/>
      <w:numFmt w:val="bullet"/>
      <w:lvlText w:val=""/>
      <w:lvlJc w:val="left"/>
      <w:pPr>
        <w:tabs>
          <w:tab w:val="num" w:pos="5040"/>
        </w:tabs>
        <w:ind w:left="5040" w:hanging="360"/>
      </w:pPr>
      <w:rPr>
        <w:rFonts w:hint="default" w:ascii="Wingdings" w:hAnsi="Wingdings"/>
      </w:rPr>
    </w:lvl>
    <w:lvl w:ilvl="6" w:tplc="040C0001" w:tentative="1">
      <w:start w:val="1"/>
      <w:numFmt w:val="bullet"/>
      <w:lvlText w:val=""/>
      <w:lvlJc w:val="left"/>
      <w:pPr>
        <w:tabs>
          <w:tab w:val="num" w:pos="5760"/>
        </w:tabs>
        <w:ind w:left="5760" w:hanging="360"/>
      </w:pPr>
      <w:rPr>
        <w:rFonts w:hint="default" w:ascii="Symbol" w:hAnsi="Symbol"/>
      </w:rPr>
    </w:lvl>
    <w:lvl w:ilvl="7" w:tplc="040C0003" w:tentative="1">
      <w:start w:val="1"/>
      <w:numFmt w:val="bullet"/>
      <w:lvlText w:val="o"/>
      <w:lvlJc w:val="left"/>
      <w:pPr>
        <w:tabs>
          <w:tab w:val="num" w:pos="6480"/>
        </w:tabs>
        <w:ind w:left="6480" w:hanging="360"/>
      </w:pPr>
      <w:rPr>
        <w:rFonts w:hint="default" w:ascii="Courier New" w:hAnsi="Courier New"/>
      </w:rPr>
    </w:lvl>
    <w:lvl w:ilvl="8" w:tplc="040C0005" w:tentative="1">
      <w:start w:val="1"/>
      <w:numFmt w:val="bullet"/>
      <w:lvlText w:val=""/>
      <w:lvlJc w:val="left"/>
      <w:pPr>
        <w:tabs>
          <w:tab w:val="num" w:pos="7200"/>
        </w:tabs>
        <w:ind w:left="7200" w:hanging="360"/>
      </w:pPr>
      <w:rPr>
        <w:rFonts w:hint="default" w:ascii="Wingdings" w:hAnsi="Wingdings"/>
      </w:rPr>
    </w:lvl>
  </w:abstractNum>
  <w:abstractNum w:abstractNumId="27" w15:restartNumberingAfterBreak="0">
    <w:nsid w:val="4C5E64BC"/>
    <w:multiLevelType w:val="hybridMultilevel"/>
    <w:tmpl w:val="E18C3E80"/>
    <w:lvl w:ilvl="0" w:tplc="040C000F">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4F93026A"/>
    <w:multiLevelType w:val="hybridMultilevel"/>
    <w:tmpl w:val="0DF83F6A"/>
    <w:lvl w:ilvl="0" w:tplc="729E7D94">
      <w:start w:val="1"/>
      <w:numFmt w:val="lowerLetter"/>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9" w15:restartNumberingAfterBreak="0">
    <w:nsid w:val="5BA75CCE"/>
    <w:multiLevelType w:val="hybridMultilevel"/>
    <w:tmpl w:val="3C7CBD0E"/>
    <w:lvl w:ilvl="0" w:tplc="B65ED90C">
      <w:start w:val="1"/>
      <w:numFmt w:val="decimal"/>
      <w:lvlText w:val="%1."/>
      <w:lvlJc w:val="left"/>
      <w:pPr>
        <w:tabs>
          <w:tab w:val="num" w:pos="4860"/>
        </w:tabs>
        <w:ind w:left="4860" w:hanging="360"/>
      </w:pPr>
      <w:rPr>
        <w:rFonts w:hint="default"/>
      </w:rPr>
    </w:lvl>
    <w:lvl w:ilvl="1" w:tplc="040C0019">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30" w15:restartNumberingAfterBreak="0">
    <w:nsid w:val="5D1C37FE"/>
    <w:multiLevelType w:val="hybridMultilevel"/>
    <w:tmpl w:val="6C14C01E"/>
    <w:lvl w:ilvl="0" w:tplc="EC04D546">
      <w:start w:val="3"/>
      <w:numFmt w:val="bullet"/>
      <w:lvlText w:val="-"/>
      <w:lvlJc w:val="left"/>
      <w:pPr>
        <w:tabs>
          <w:tab w:val="num" w:pos="3552"/>
        </w:tabs>
        <w:ind w:left="3552" w:hanging="360"/>
      </w:pPr>
      <w:rPr>
        <w:rFonts w:hint="default" w:ascii="Times New Roman" w:hAnsi="Times New Roman" w:eastAsia="Times New Roman" w:cs="Times New Roman"/>
      </w:rPr>
    </w:lvl>
    <w:lvl w:ilvl="1" w:tplc="040C0003" w:tentative="1">
      <w:start w:val="1"/>
      <w:numFmt w:val="bullet"/>
      <w:lvlText w:val="o"/>
      <w:lvlJc w:val="left"/>
      <w:pPr>
        <w:tabs>
          <w:tab w:val="num" w:pos="4272"/>
        </w:tabs>
        <w:ind w:left="4272" w:hanging="360"/>
      </w:pPr>
      <w:rPr>
        <w:rFonts w:hint="default" w:ascii="Courier New" w:hAnsi="Courier New"/>
      </w:rPr>
    </w:lvl>
    <w:lvl w:ilvl="2" w:tplc="040C0005" w:tentative="1">
      <w:start w:val="1"/>
      <w:numFmt w:val="bullet"/>
      <w:lvlText w:val=""/>
      <w:lvlJc w:val="left"/>
      <w:pPr>
        <w:tabs>
          <w:tab w:val="num" w:pos="4992"/>
        </w:tabs>
        <w:ind w:left="4992" w:hanging="360"/>
      </w:pPr>
      <w:rPr>
        <w:rFonts w:hint="default" w:ascii="Wingdings" w:hAnsi="Wingdings"/>
      </w:rPr>
    </w:lvl>
    <w:lvl w:ilvl="3" w:tplc="040C0001" w:tentative="1">
      <w:start w:val="1"/>
      <w:numFmt w:val="bullet"/>
      <w:lvlText w:val=""/>
      <w:lvlJc w:val="left"/>
      <w:pPr>
        <w:tabs>
          <w:tab w:val="num" w:pos="5712"/>
        </w:tabs>
        <w:ind w:left="5712" w:hanging="360"/>
      </w:pPr>
      <w:rPr>
        <w:rFonts w:hint="default" w:ascii="Symbol" w:hAnsi="Symbol"/>
      </w:rPr>
    </w:lvl>
    <w:lvl w:ilvl="4" w:tplc="040C0003" w:tentative="1">
      <w:start w:val="1"/>
      <w:numFmt w:val="bullet"/>
      <w:lvlText w:val="o"/>
      <w:lvlJc w:val="left"/>
      <w:pPr>
        <w:tabs>
          <w:tab w:val="num" w:pos="6432"/>
        </w:tabs>
        <w:ind w:left="6432" w:hanging="360"/>
      </w:pPr>
      <w:rPr>
        <w:rFonts w:hint="default" w:ascii="Courier New" w:hAnsi="Courier New"/>
      </w:rPr>
    </w:lvl>
    <w:lvl w:ilvl="5" w:tplc="040C0005" w:tentative="1">
      <w:start w:val="1"/>
      <w:numFmt w:val="bullet"/>
      <w:lvlText w:val=""/>
      <w:lvlJc w:val="left"/>
      <w:pPr>
        <w:tabs>
          <w:tab w:val="num" w:pos="7152"/>
        </w:tabs>
        <w:ind w:left="7152" w:hanging="360"/>
      </w:pPr>
      <w:rPr>
        <w:rFonts w:hint="default" w:ascii="Wingdings" w:hAnsi="Wingdings"/>
      </w:rPr>
    </w:lvl>
    <w:lvl w:ilvl="6" w:tplc="040C0001" w:tentative="1">
      <w:start w:val="1"/>
      <w:numFmt w:val="bullet"/>
      <w:lvlText w:val=""/>
      <w:lvlJc w:val="left"/>
      <w:pPr>
        <w:tabs>
          <w:tab w:val="num" w:pos="7872"/>
        </w:tabs>
        <w:ind w:left="7872" w:hanging="360"/>
      </w:pPr>
      <w:rPr>
        <w:rFonts w:hint="default" w:ascii="Symbol" w:hAnsi="Symbol"/>
      </w:rPr>
    </w:lvl>
    <w:lvl w:ilvl="7" w:tplc="040C0003" w:tentative="1">
      <w:start w:val="1"/>
      <w:numFmt w:val="bullet"/>
      <w:lvlText w:val="o"/>
      <w:lvlJc w:val="left"/>
      <w:pPr>
        <w:tabs>
          <w:tab w:val="num" w:pos="8592"/>
        </w:tabs>
        <w:ind w:left="8592" w:hanging="360"/>
      </w:pPr>
      <w:rPr>
        <w:rFonts w:hint="default" w:ascii="Courier New" w:hAnsi="Courier New"/>
      </w:rPr>
    </w:lvl>
    <w:lvl w:ilvl="8" w:tplc="040C0005" w:tentative="1">
      <w:start w:val="1"/>
      <w:numFmt w:val="bullet"/>
      <w:lvlText w:val=""/>
      <w:lvlJc w:val="left"/>
      <w:pPr>
        <w:tabs>
          <w:tab w:val="num" w:pos="9312"/>
        </w:tabs>
        <w:ind w:left="9312" w:hanging="360"/>
      </w:pPr>
      <w:rPr>
        <w:rFonts w:hint="default" w:ascii="Wingdings" w:hAnsi="Wingdings"/>
      </w:rPr>
    </w:lvl>
  </w:abstractNum>
  <w:abstractNum w:abstractNumId="31" w15:restartNumberingAfterBreak="0">
    <w:nsid w:val="63655513"/>
    <w:multiLevelType w:val="hybridMultilevel"/>
    <w:tmpl w:val="EB30530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63FB57D0"/>
    <w:multiLevelType w:val="hybridMultilevel"/>
    <w:tmpl w:val="437A1F54"/>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33" w15:restartNumberingAfterBreak="0">
    <w:nsid w:val="647073F4"/>
    <w:multiLevelType w:val="hybridMultilevel"/>
    <w:tmpl w:val="42785F8E"/>
    <w:lvl w:ilvl="0" w:tplc="01627354">
      <w:start w:val="1"/>
      <w:numFmt w:val="upperRoman"/>
      <w:lvlText w:val="%1."/>
      <w:lvlJc w:val="right"/>
      <w:pPr>
        <w:tabs>
          <w:tab w:val="num" w:pos="1474"/>
        </w:tabs>
        <w:ind w:left="1474" w:hanging="21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938585C"/>
    <w:multiLevelType w:val="hybridMultilevel"/>
    <w:tmpl w:val="B3F40C02"/>
    <w:lvl w:ilvl="0" w:tplc="28DE59F4">
      <w:start w:val="1"/>
      <w:numFmt w:val="decimal"/>
      <w:lvlText w:val="%1."/>
      <w:lvlJc w:val="left"/>
      <w:pPr>
        <w:tabs>
          <w:tab w:val="num" w:pos="1080"/>
        </w:tabs>
        <w:ind w:left="1080" w:hanging="360"/>
      </w:pPr>
      <w:rPr>
        <w:rFonts w:hint="default"/>
      </w:rPr>
    </w:lvl>
    <w:lvl w:ilvl="1" w:tplc="E4B240B6">
      <w:start w:val="3"/>
      <w:numFmt w:val="upperLetter"/>
      <w:lvlText w:val="%2."/>
      <w:lvlJc w:val="left"/>
      <w:pPr>
        <w:tabs>
          <w:tab w:val="num" w:pos="1800"/>
        </w:tabs>
        <w:ind w:left="1800" w:hanging="360"/>
      </w:pPr>
      <w:rPr>
        <w:rFonts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5" w15:restartNumberingAfterBreak="0">
    <w:nsid w:val="6DD00200"/>
    <w:multiLevelType w:val="hybridMultilevel"/>
    <w:tmpl w:val="0812FA5E"/>
    <w:lvl w:ilvl="0" w:tplc="040C0017">
      <w:start w:val="3"/>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6DEB1B77"/>
    <w:multiLevelType w:val="hybridMultilevel"/>
    <w:tmpl w:val="8D4871EC"/>
    <w:lvl w:ilvl="0" w:tplc="3688923C">
      <w:start w:val="3"/>
      <w:numFmt w:val="decimal"/>
      <w:lvlText w:val="%1."/>
      <w:lvlJc w:val="left"/>
      <w:pPr>
        <w:tabs>
          <w:tab w:val="num" w:pos="2856"/>
        </w:tabs>
        <w:ind w:left="2856" w:hanging="360"/>
      </w:pPr>
      <w:rPr>
        <w:rFonts w:hint="default"/>
      </w:rPr>
    </w:lvl>
    <w:lvl w:ilvl="1" w:tplc="040C0019" w:tentative="1">
      <w:start w:val="1"/>
      <w:numFmt w:val="lowerLetter"/>
      <w:lvlText w:val="%2."/>
      <w:lvlJc w:val="left"/>
      <w:pPr>
        <w:tabs>
          <w:tab w:val="num" w:pos="3576"/>
        </w:tabs>
        <w:ind w:left="3576" w:hanging="360"/>
      </w:pPr>
    </w:lvl>
    <w:lvl w:ilvl="2" w:tplc="040C001B" w:tentative="1">
      <w:start w:val="1"/>
      <w:numFmt w:val="lowerRoman"/>
      <w:lvlText w:val="%3."/>
      <w:lvlJc w:val="right"/>
      <w:pPr>
        <w:tabs>
          <w:tab w:val="num" w:pos="4296"/>
        </w:tabs>
        <w:ind w:left="4296" w:hanging="180"/>
      </w:pPr>
    </w:lvl>
    <w:lvl w:ilvl="3" w:tplc="040C000F" w:tentative="1">
      <w:start w:val="1"/>
      <w:numFmt w:val="decimal"/>
      <w:lvlText w:val="%4."/>
      <w:lvlJc w:val="left"/>
      <w:pPr>
        <w:tabs>
          <w:tab w:val="num" w:pos="5016"/>
        </w:tabs>
        <w:ind w:left="5016" w:hanging="360"/>
      </w:pPr>
    </w:lvl>
    <w:lvl w:ilvl="4" w:tplc="040C0019" w:tentative="1">
      <w:start w:val="1"/>
      <w:numFmt w:val="lowerLetter"/>
      <w:lvlText w:val="%5."/>
      <w:lvlJc w:val="left"/>
      <w:pPr>
        <w:tabs>
          <w:tab w:val="num" w:pos="5736"/>
        </w:tabs>
        <w:ind w:left="5736" w:hanging="360"/>
      </w:pPr>
    </w:lvl>
    <w:lvl w:ilvl="5" w:tplc="040C001B" w:tentative="1">
      <w:start w:val="1"/>
      <w:numFmt w:val="lowerRoman"/>
      <w:lvlText w:val="%6."/>
      <w:lvlJc w:val="right"/>
      <w:pPr>
        <w:tabs>
          <w:tab w:val="num" w:pos="6456"/>
        </w:tabs>
        <w:ind w:left="6456" w:hanging="180"/>
      </w:pPr>
    </w:lvl>
    <w:lvl w:ilvl="6" w:tplc="040C000F" w:tentative="1">
      <w:start w:val="1"/>
      <w:numFmt w:val="decimal"/>
      <w:lvlText w:val="%7."/>
      <w:lvlJc w:val="left"/>
      <w:pPr>
        <w:tabs>
          <w:tab w:val="num" w:pos="7176"/>
        </w:tabs>
        <w:ind w:left="7176" w:hanging="360"/>
      </w:pPr>
    </w:lvl>
    <w:lvl w:ilvl="7" w:tplc="040C0019" w:tentative="1">
      <w:start w:val="1"/>
      <w:numFmt w:val="lowerLetter"/>
      <w:lvlText w:val="%8."/>
      <w:lvlJc w:val="left"/>
      <w:pPr>
        <w:tabs>
          <w:tab w:val="num" w:pos="7896"/>
        </w:tabs>
        <w:ind w:left="7896" w:hanging="360"/>
      </w:pPr>
    </w:lvl>
    <w:lvl w:ilvl="8" w:tplc="040C001B" w:tentative="1">
      <w:start w:val="1"/>
      <w:numFmt w:val="lowerRoman"/>
      <w:lvlText w:val="%9."/>
      <w:lvlJc w:val="right"/>
      <w:pPr>
        <w:tabs>
          <w:tab w:val="num" w:pos="8616"/>
        </w:tabs>
        <w:ind w:left="8616" w:hanging="180"/>
      </w:pPr>
    </w:lvl>
  </w:abstractNum>
  <w:abstractNum w:abstractNumId="37" w15:restartNumberingAfterBreak="0">
    <w:nsid w:val="71F876F0"/>
    <w:multiLevelType w:val="hybridMultilevel"/>
    <w:tmpl w:val="36CA6932"/>
    <w:lvl w:ilvl="0" w:tplc="D9BE0962">
      <w:start w:val="3"/>
      <w:numFmt w:val="decimal"/>
      <w:lvlText w:val="%1."/>
      <w:lvlJc w:val="left"/>
      <w:pPr>
        <w:tabs>
          <w:tab w:val="num" w:pos="2472"/>
        </w:tabs>
        <w:ind w:left="2472" w:hanging="360"/>
      </w:pPr>
      <w:rPr>
        <w:rFonts w:hint="default"/>
      </w:rPr>
    </w:lvl>
    <w:lvl w:ilvl="1" w:tplc="040C0019" w:tentative="1">
      <w:start w:val="1"/>
      <w:numFmt w:val="lowerLetter"/>
      <w:lvlText w:val="%2."/>
      <w:lvlJc w:val="left"/>
      <w:pPr>
        <w:tabs>
          <w:tab w:val="num" w:pos="3192"/>
        </w:tabs>
        <w:ind w:left="3192" w:hanging="360"/>
      </w:pPr>
    </w:lvl>
    <w:lvl w:ilvl="2" w:tplc="040C001B" w:tentative="1">
      <w:start w:val="1"/>
      <w:numFmt w:val="lowerRoman"/>
      <w:lvlText w:val="%3."/>
      <w:lvlJc w:val="right"/>
      <w:pPr>
        <w:tabs>
          <w:tab w:val="num" w:pos="3912"/>
        </w:tabs>
        <w:ind w:left="3912" w:hanging="180"/>
      </w:pPr>
    </w:lvl>
    <w:lvl w:ilvl="3" w:tplc="040C000F" w:tentative="1">
      <w:start w:val="1"/>
      <w:numFmt w:val="decimal"/>
      <w:lvlText w:val="%4."/>
      <w:lvlJc w:val="left"/>
      <w:pPr>
        <w:tabs>
          <w:tab w:val="num" w:pos="4632"/>
        </w:tabs>
        <w:ind w:left="4632" w:hanging="360"/>
      </w:pPr>
    </w:lvl>
    <w:lvl w:ilvl="4" w:tplc="040C0019" w:tentative="1">
      <w:start w:val="1"/>
      <w:numFmt w:val="lowerLetter"/>
      <w:lvlText w:val="%5."/>
      <w:lvlJc w:val="left"/>
      <w:pPr>
        <w:tabs>
          <w:tab w:val="num" w:pos="5352"/>
        </w:tabs>
        <w:ind w:left="5352" w:hanging="360"/>
      </w:pPr>
    </w:lvl>
    <w:lvl w:ilvl="5" w:tplc="040C001B" w:tentative="1">
      <w:start w:val="1"/>
      <w:numFmt w:val="lowerRoman"/>
      <w:lvlText w:val="%6."/>
      <w:lvlJc w:val="right"/>
      <w:pPr>
        <w:tabs>
          <w:tab w:val="num" w:pos="6072"/>
        </w:tabs>
        <w:ind w:left="6072" w:hanging="180"/>
      </w:pPr>
    </w:lvl>
    <w:lvl w:ilvl="6" w:tplc="040C000F" w:tentative="1">
      <w:start w:val="1"/>
      <w:numFmt w:val="decimal"/>
      <w:lvlText w:val="%7."/>
      <w:lvlJc w:val="left"/>
      <w:pPr>
        <w:tabs>
          <w:tab w:val="num" w:pos="6792"/>
        </w:tabs>
        <w:ind w:left="6792" w:hanging="360"/>
      </w:pPr>
    </w:lvl>
    <w:lvl w:ilvl="7" w:tplc="040C0019" w:tentative="1">
      <w:start w:val="1"/>
      <w:numFmt w:val="lowerLetter"/>
      <w:lvlText w:val="%8."/>
      <w:lvlJc w:val="left"/>
      <w:pPr>
        <w:tabs>
          <w:tab w:val="num" w:pos="7512"/>
        </w:tabs>
        <w:ind w:left="7512" w:hanging="360"/>
      </w:pPr>
    </w:lvl>
    <w:lvl w:ilvl="8" w:tplc="040C001B" w:tentative="1">
      <w:start w:val="1"/>
      <w:numFmt w:val="lowerRoman"/>
      <w:lvlText w:val="%9."/>
      <w:lvlJc w:val="right"/>
      <w:pPr>
        <w:tabs>
          <w:tab w:val="num" w:pos="8232"/>
        </w:tabs>
        <w:ind w:left="8232" w:hanging="180"/>
      </w:pPr>
    </w:lvl>
  </w:abstractNum>
  <w:abstractNum w:abstractNumId="38" w15:restartNumberingAfterBreak="0">
    <w:nsid w:val="77BA7C1D"/>
    <w:multiLevelType w:val="hybridMultilevel"/>
    <w:tmpl w:val="7618E67C"/>
    <w:lvl w:ilvl="0" w:tplc="E50E0F5E">
      <w:start w:val="1"/>
      <w:numFmt w:val="decimal"/>
      <w:lvlText w:val="%1."/>
      <w:lvlJc w:val="left"/>
      <w:pPr>
        <w:tabs>
          <w:tab w:val="num" w:pos="2160"/>
        </w:tabs>
        <w:ind w:left="2160" w:hanging="360"/>
      </w:pPr>
      <w:rPr>
        <w:rFonts w:hint="default"/>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796F6A56"/>
    <w:multiLevelType w:val="hybridMultilevel"/>
    <w:tmpl w:val="FE4A2AC2"/>
    <w:lvl w:ilvl="0" w:tplc="040C0017">
      <w:start w:val="1"/>
      <w:numFmt w:val="low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40" w15:restartNumberingAfterBreak="0">
    <w:nsid w:val="7A444E6E"/>
    <w:multiLevelType w:val="hybridMultilevel"/>
    <w:tmpl w:val="2140D490"/>
    <w:lvl w:ilvl="0" w:tplc="040C0013">
      <w:start w:val="1"/>
      <w:numFmt w:val="upperRoman"/>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7E6B3124"/>
    <w:multiLevelType w:val="hybridMultilevel"/>
    <w:tmpl w:val="3E34A77C"/>
    <w:lvl w:ilvl="0" w:tplc="C10C6452">
      <w:start w:val="4"/>
      <w:numFmt w:val="decimal"/>
      <w:lvlText w:val="%1."/>
      <w:lvlJc w:val="left"/>
      <w:pPr>
        <w:tabs>
          <w:tab w:val="num" w:pos="1800"/>
        </w:tabs>
        <w:ind w:left="1800" w:hanging="108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2" w15:restartNumberingAfterBreak="0">
    <w:nsid w:val="7F966D1A"/>
    <w:multiLevelType w:val="hybridMultilevel"/>
    <w:tmpl w:val="8C4A9D3E"/>
    <w:lvl w:ilvl="0" w:tplc="69068BCC">
      <w:start w:val="1"/>
      <w:numFmt w:val="upperRoman"/>
      <w:lvlText w:val="%1."/>
      <w:lvlJc w:val="left"/>
      <w:pPr>
        <w:tabs>
          <w:tab w:val="num" w:pos="4752"/>
        </w:tabs>
        <w:ind w:left="4752" w:hanging="720"/>
      </w:pPr>
      <w:rPr>
        <w:rFonts w:hint="default"/>
      </w:rPr>
    </w:lvl>
    <w:lvl w:ilvl="1" w:tplc="040C0019">
      <w:start w:val="1"/>
      <w:numFmt w:val="lowerLetter"/>
      <w:lvlText w:val="%2."/>
      <w:lvlJc w:val="left"/>
      <w:pPr>
        <w:tabs>
          <w:tab w:val="num" w:pos="5112"/>
        </w:tabs>
        <w:ind w:left="5112" w:hanging="360"/>
      </w:pPr>
    </w:lvl>
    <w:lvl w:ilvl="2" w:tplc="040C001B" w:tentative="1">
      <w:start w:val="1"/>
      <w:numFmt w:val="lowerRoman"/>
      <w:lvlText w:val="%3."/>
      <w:lvlJc w:val="right"/>
      <w:pPr>
        <w:tabs>
          <w:tab w:val="num" w:pos="5832"/>
        </w:tabs>
        <w:ind w:left="5832" w:hanging="180"/>
      </w:pPr>
    </w:lvl>
    <w:lvl w:ilvl="3" w:tplc="040C000F" w:tentative="1">
      <w:start w:val="1"/>
      <w:numFmt w:val="decimal"/>
      <w:lvlText w:val="%4."/>
      <w:lvlJc w:val="left"/>
      <w:pPr>
        <w:tabs>
          <w:tab w:val="num" w:pos="6552"/>
        </w:tabs>
        <w:ind w:left="6552" w:hanging="360"/>
      </w:pPr>
    </w:lvl>
    <w:lvl w:ilvl="4" w:tplc="040C0019" w:tentative="1">
      <w:start w:val="1"/>
      <w:numFmt w:val="lowerLetter"/>
      <w:lvlText w:val="%5."/>
      <w:lvlJc w:val="left"/>
      <w:pPr>
        <w:tabs>
          <w:tab w:val="num" w:pos="7272"/>
        </w:tabs>
        <w:ind w:left="7272" w:hanging="360"/>
      </w:pPr>
    </w:lvl>
    <w:lvl w:ilvl="5" w:tplc="040C001B" w:tentative="1">
      <w:start w:val="1"/>
      <w:numFmt w:val="lowerRoman"/>
      <w:lvlText w:val="%6."/>
      <w:lvlJc w:val="right"/>
      <w:pPr>
        <w:tabs>
          <w:tab w:val="num" w:pos="7992"/>
        </w:tabs>
        <w:ind w:left="7992" w:hanging="180"/>
      </w:pPr>
    </w:lvl>
    <w:lvl w:ilvl="6" w:tplc="040C000F" w:tentative="1">
      <w:start w:val="1"/>
      <w:numFmt w:val="decimal"/>
      <w:lvlText w:val="%7."/>
      <w:lvlJc w:val="left"/>
      <w:pPr>
        <w:tabs>
          <w:tab w:val="num" w:pos="8712"/>
        </w:tabs>
        <w:ind w:left="8712" w:hanging="360"/>
      </w:pPr>
    </w:lvl>
    <w:lvl w:ilvl="7" w:tplc="040C0019" w:tentative="1">
      <w:start w:val="1"/>
      <w:numFmt w:val="lowerLetter"/>
      <w:lvlText w:val="%8."/>
      <w:lvlJc w:val="left"/>
      <w:pPr>
        <w:tabs>
          <w:tab w:val="num" w:pos="9432"/>
        </w:tabs>
        <w:ind w:left="9432" w:hanging="360"/>
      </w:pPr>
    </w:lvl>
    <w:lvl w:ilvl="8" w:tplc="040C001B" w:tentative="1">
      <w:start w:val="1"/>
      <w:numFmt w:val="lowerRoman"/>
      <w:lvlText w:val="%9."/>
      <w:lvlJc w:val="right"/>
      <w:pPr>
        <w:tabs>
          <w:tab w:val="num" w:pos="10152"/>
        </w:tabs>
        <w:ind w:left="10152" w:hanging="180"/>
      </w:pPr>
    </w:lvl>
  </w:abstractNum>
  <w:num w:numId="1">
    <w:abstractNumId w:val="3"/>
  </w:num>
  <w:num w:numId="2">
    <w:abstractNumId w:val="5"/>
  </w:num>
  <w:num w:numId="3">
    <w:abstractNumId w:val="42"/>
  </w:num>
  <w:num w:numId="4">
    <w:abstractNumId w:val="39"/>
  </w:num>
  <w:num w:numId="5">
    <w:abstractNumId w:val="30"/>
  </w:num>
  <w:num w:numId="6">
    <w:abstractNumId w:val="35"/>
  </w:num>
  <w:num w:numId="7">
    <w:abstractNumId w:val="28"/>
  </w:num>
  <w:num w:numId="8">
    <w:abstractNumId w:val="22"/>
  </w:num>
  <w:num w:numId="9">
    <w:abstractNumId w:val="34"/>
  </w:num>
  <w:num w:numId="10">
    <w:abstractNumId w:val="36"/>
  </w:num>
  <w:num w:numId="11">
    <w:abstractNumId w:val="37"/>
  </w:num>
  <w:num w:numId="12">
    <w:abstractNumId w:val="9"/>
  </w:num>
  <w:num w:numId="13">
    <w:abstractNumId w:val="6"/>
  </w:num>
  <w:num w:numId="14">
    <w:abstractNumId w:val="40"/>
  </w:num>
  <w:num w:numId="15">
    <w:abstractNumId w:val="14"/>
  </w:num>
  <w:num w:numId="16">
    <w:abstractNumId w:val="8"/>
  </w:num>
  <w:num w:numId="17">
    <w:abstractNumId w:val="23"/>
  </w:num>
  <w:num w:numId="18">
    <w:abstractNumId w:val="7"/>
  </w:num>
  <w:num w:numId="19">
    <w:abstractNumId w:val="4"/>
  </w:num>
  <w:num w:numId="20">
    <w:abstractNumId w:val="1"/>
  </w:num>
  <w:num w:numId="21">
    <w:abstractNumId w:val="2"/>
  </w:num>
  <w:num w:numId="22">
    <w:abstractNumId w:val="33"/>
  </w:num>
  <w:num w:numId="23">
    <w:abstractNumId w:val="10"/>
  </w:num>
  <w:num w:numId="24">
    <w:abstractNumId w:val="24"/>
  </w:num>
  <w:num w:numId="25">
    <w:abstractNumId w:val="0"/>
  </w:num>
  <w:num w:numId="26">
    <w:abstractNumId w:val="21"/>
  </w:num>
  <w:num w:numId="27">
    <w:abstractNumId w:val="17"/>
  </w:num>
  <w:num w:numId="28">
    <w:abstractNumId w:val="26"/>
  </w:num>
  <w:num w:numId="29">
    <w:abstractNumId w:val="12"/>
  </w:num>
  <w:num w:numId="30">
    <w:abstractNumId w:val="15"/>
  </w:num>
  <w:num w:numId="31">
    <w:abstractNumId w:val="41"/>
  </w:num>
  <w:num w:numId="32">
    <w:abstractNumId w:val="38"/>
  </w:num>
  <w:num w:numId="33">
    <w:abstractNumId w:val="16"/>
  </w:num>
  <w:num w:numId="34">
    <w:abstractNumId w:val="25"/>
  </w:num>
  <w:num w:numId="35">
    <w:abstractNumId w:val="13"/>
  </w:num>
  <w:num w:numId="36">
    <w:abstractNumId w:val="29"/>
  </w:num>
  <w:num w:numId="37">
    <w:abstractNumId w:val="20"/>
  </w:num>
  <w:num w:numId="38">
    <w:abstractNumId w:val="19"/>
  </w:num>
  <w:num w:numId="39">
    <w:abstractNumId w:val="31"/>
  </w:num>
  <w:num w:numId="40">
    <w:abstractNumId w:val="32"/>
  </w:num>
  <w:num w:numId="41">
    <w:abstractNumId w:val="11"/>
  </w:num>
  <w:num w:numId="42">
    <w:abstractNumId w:val="18"/>
  </w:num>
  <w:num w:numId="43">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activeWritingStyle w:lang="fr-FR" w:vendorID="9" w:dllVersion="512"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91"/>
    <w:rsid w:val="00007CEE"/>
    <w:rsid w:val="00021DC5"/>
    <w:rsid w:val="0002658D"/>
    <w:rsid w:val="0008474E"/>
    <w:rsid w:val="000B1849"/>
    <w:rsid w:val="000D4237"/>
    <w:rsid w:val="000E470D"/>
    <w:rsid w:val="00120320"/>
    <w:rsid w:val="001663A0"/>
    <w:rsid w:val="00180D0A"/>
    <w:rsid w:val="00192EE6"/>
    <w:rsid w:val="001A16AE"/>
    <w:rsid w:val="001C1606"/>
    <w:rsid w:val="001E10DD"/>
    <w:rsid w:val="0026245F"/>
    <w:rsid w:val="00282320"/>
    <w:rsid w:val="002B5039"/>
    <w:rsid w:val="002F51F6"/>
    <w:rsid w:val="0030255F"/>
    <w:rsid w:val="003A4B04"/>
    <w:rsid w:val="003A4E56"/>
    <w:rsid w:val="003F5A8B"/>
    <w:rsid w:val="00425C8C"/>
    <w:rsid w:val="00432915"/>
    <w:rsid w:val="004A0731"/>
    <w:rsid w:val="004A1367"/>
    <w:rsid w:val="004A76B5"/>
    <w:rsid w:val="004B493B"/>
    <w:rsid w:val="004C46A1"/>
    <w:rsid w:val="004D70B0"/>
    <w:rsid w:val="004E26C1"/>
    <w:rsid w:val="00503743"/>
    <w:rsid w:val="00556EB2"/>
    <w:rsid w:val="0057290C"/>
    <w:rsid w:val="00586DE3"/>
    <w:rsid w:val="005A45CB"/>
    <w:rsid w:val="005A6C6B"/>
    <w:rsid w:val="005B6230"/>
    <w:rsid w:val="005C196D"/>
    <w:rsid w:val="005D58DC"/>
    <w:rsid w:val="00636F91"/>
    <w:rsid w:val="0067755E"/>
    <w:rsid w:val="006E114E"/>
    <w:rsid w:val="006E2067"/>
    <w:rsid w:val="0071359D"/>
    <w:rsid w:val="00725A71"/>
    <w:rsid w:val="0074591B"/>
    <w:rsid w:val="00766CD1"/>
    <w:rsid w:val="007B6F9D"/>
    <w:rsid w:val="007C7959"/>
    <w:rsid w:val="007E6D54"/>
    <w:rsid w:val="0081602B"/>
    <w:rsid w:val="0083191E"/>
    <w:rsid w:val="00833D1A"/>
    <w:rsid w:val="0085318D"/>
    <w:rsid w:val="008729F1"/>
    <w:rsid w:val="00877813"/>
    <w:rsid w:val="008969C3"/>
    <w:rsid w:val="008D1286"/>
    <w:rsid w:val="00905142"/>
    <w:rsid w:val="00914753"/>
    <w:rsid w:val="00920D2B"/>
    <w:rsid w:val="00927EDF"/>
    <w:rsid w:val="00980646"/>
    <w:rsid w:val="009856A5"/>
    <w:rsid w:val="009A01BA"/>
    <w:rsid w:val="009A17F2"/>
    <w:rsid w:val="009B218A"/>
    <w:rsid w:val="009B48AA"/>
    <w:rsid w:val="009C6D94"/>
    <w:rsid w:val="009E3FF1"/>
    <w:rsid w:val="00A1600E"/>
    <w:rsid w:val="00A360F0"/>
    <w:rsid w:val="00A56EA8"/>
    <w:rsid w:val="00A73630"/>
    <w:rsid w:val="00A94E85"/>
    <w:rsid w:val="00A96F4F"/>
    <w:rsid w:val="00AA1CFD"/>
    <w:rsid w:val="00AD0BF0"/>
    <w:rsid w:val="00AD7FC8"/>
    <w:rsid w:val="00B11155"/>
    <w:rsid w:val="00B21331"/>
    <w:rsid w:val="00B772AD"/>
    <w:rsid w:val="00BC0CF2"/>
    <w:rsid w:val="00BE2DB4"/>
    <w:rsid w:val="00C04AE8"/>
    <w:rsid w:val="00C04C59"/>
    <w:rsid w:val="00C35BCC"/>
    <w:rsid w:val="00C51732"/>
    <w:rsid w:val="00C576E1"/>
    <w:rsid w:val="00C94BDF"/>
    <w:rsid w:val="00CA1BBF"/>
    <w:rsid w:val="00D474F0"/>
    <w:rsid w:val="00D511C9"/>
    <w:rsid w:val="00D52926"/>
    <w:rsid w:val="00D55337"/>
    <w:rsid w:val="00D60DAF"/>
    <w:rsid w:val="00D67EE0"/>
    <w:rsid w:val="00DF31EF"/>
    <w:rsid w:val="00E07F10"/>
    <w:rsid w:val="00E16FEC"/>
    <w:rsid w:val="00E53E8D"/>
    <w:rsid w:val="00E72B60"/>
    <w:rsid w:val="00E77550"/>
    <w:rsid w:val="00E826F2"/>
    <w:rsid w:val="00EB4944"/>
    <w:rsid w:val="00ED207E"/>
    <w:rsid w:val="00EF068C"/>
    <w:rsid w:val="00EF1218"/>
    <w:rsid w:val="00F71A6A"/>
    <w:rsid w:val="00F8415C"/>
    <w:rsid w:val="00F90935"/>
    <w:rsid w:val="00FA4CF5"/>
    <w:rsid w:val="00FC1D41"/>
    <w:rsid w:val="00FD1AE1"/>
    <w:rsid w:val="00FD2C01"/>
    <w:rsid w:val="00FD5280"/>
    <w:rsid w:val="00FE26DD"/>
    <w:rsid w:val="00FF281A"/>
    <w:rsid w:val="00FF4CD7"/>
    <w:rsid w:val="1E48F384"/>
    <w:rsid w:val="2B4586DB"/>
    <w:rsid w:val="36BA14BA"/>
    <w:rsid w:val="4DCD5EF9"/>
    <w:rsid w:val="5D1F40D4"/>
    <w:rsid w:val="5FC43F1D"/>
    <w:rsid w:val="617F3302"/>
    <w:rsid w:val="6FCCBBBA"/>
    <w:rsid w:val="70ED495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4D70C7"/>
  <w15:docId w15:val="{660ECD77-C851-4BC7-9B91-992E6B32D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0935"/>
    <w:rPr>
      <w:sz w:val="24"/>
      <w:szCs w:val="24"/>
    </w:rPr>
  </w:style>
  <w:style w:type="paragraph" w:styleId="Titre1">
    <w:name w:val="heading 1"/>
    <w:basedOn w:val="Normal"/>
    <w:next w:val="Normal"/>
    <w:autoRedefine/>
    <w:qFormat/>
    <w:rsid w:val="00F90935"/>
    <w:pPr>
      <w:keepNext/>
      <w:spacing w:before="240" w:after="60"/>
      <w:outlineLvl w:val="0"/>
    </w:pPr>
    <w:rPr>
      <w:rFonts w:ascii="Arial" w:hAnsi="Arial" w:cs="Arial"/>
      <w:b/>
      <w:bCs/>
      <w:kern w:val="32"/>
      <w:szCs w:val="32"/>
    </w:rPr>
  </w:style>
  <w:style w:type="paragraph" w:styleId="Titre2">
    <w:name w:val="heading 2"/>
    <w:basedOn w:val="Normal"/>
    <w:next w:val="Normal"/>
    <w:qFormat/>
    <w:rsid w:val="00F90935"/>
    <w:pPr>
      <w:keepNext/>
      <w:ind w:right="-582"/>
      <w:jc w:val="both"/>
      <w:outlineLvl w:val="1"/>
    </w:pPr>
    <w:rPr>
      <w:rFonts w:ascii="Verdana Ref" w:hAnsi="Verdana Ref"/>
      <w:b/>
      <w:i/>
      <w:sz w:val="22"/>
      <w:szCs w:val="20"/>
      <w:u w:val="singl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itre">
    <w:name w:val="Title"/>
    <w:basedOn w:val="Normal"/>
    <w:qFormat/>
    <w:rsid w:val="00F90935"/>
    <w:pPr>
      <w:tabs>
        <w:tab w:val="left" w:pos="720"/>
      </w:tabs>
    </w:pPr>
    <w:rPr>
      <w:rFonts w:ascii="Arial" w:hAnsi="Arial" w:cs="Arial"/>
      <w:b/>
      <w:bCs/>
    </w:rPr>
  </w:style>
  <w:style w:type="paragraph" w:styleId="En-tte">
    <w:name w:val="header"/>
    <w:basedOn w:val="Normal"/>
    <w:link w:val="En-tteCar"/>
    <w:rsid w:val="00F90935"/>
    <w:pPr>
      <w:tabs>
        <w:tab w:val="center" w:pos="4536"/>
        <w:tab w:val="right" w:pos="9072"/>
      </w:tabs>
    </w:pPr>
  </w:style>
  <w:style w:type="character" w:styleId="Numrodepage">
    <w:name w:val="page number"/>
    <w:basedOn w:val="Policepardfaut"/>
    <w:rsid w:val="00F90935"/>
  </w:style>
  <w:style w:type="paragraph" w:styleId="Pieddepage">
    <w:name w:val="footer"/>
    <w:basedOn w:val="Normal"/>
    <w:link w:val="PieddepageCar"/>
    <w:uiPriority w:val="99"/>
    <w:rsid w:val="00F90935"/>
    <w:pPr>
      <w:tabs>
        <w:tab w:val="center" w:pos="4536"/>
        <w:tab w:val="right" w:pos="9072"/>
      </w:tabs>
    </w:pPr>
  </w:style>
  <w:style w:type="paragraph" w:styleId="Sous-titre">
    <w:name w:val="Subtitle"/>
    <w:basedOn w:val="Normal"/>
    <w:qFormat/>
    <w:rsid w:val="00F90935"/>
    <w:pPr>
      <w:numPr>
        <w:numId w:val="15"/>
      </w:numPr>
    </w:pPr>
    <w:rPr>
      <w:rFonts w:ascii="Arial" w:hAnsi="Arial" w:cs="Arial"/>
      <w:b/>
      <w:bCs/>
    </w:rPr>
  </w:style>
  <w:style w:type="paragraph" w:styleId="texte" w:customStyle="1">
    <w:name w:val="texte"/>
    <w:basedOn w:val="Normal"/>
    <w:rsid w:val="00F90935"/>
    <w:pPr>
      <w:ind w:left="620" w:right="-622" w:hanging="620"/>
      <w:jc w:val="both"/>
    </w:pPr>
    <w:rPr>
      <w:rFonts w:ascii="Avant Garde" w:hAnsi="Avant Garde"/>
      <w:sz w:val="20"/>
      <w:szCs w:val="20"/>
    </w:rPr>
  </w:style>
  <w:style w:type="paragraph" w:styleId="Normalcentr">
    <w:name w:val="Block Text"/>
    <w:basedOn w:val="Normal"/>
    <w:rsid w:val="00F90935"/>
    <w:pPr>
      <w:ind w:left="1134" w:right="-582" w:hanging="567"/>
      <w:jc w:val="both"/>
    </w:pPr>
    <w:rPr>
      <w:rFonts w:ascii="Verdana Ref" w:hAnsi="Verdana Ref"/>
      <w:szCs w:val="20"/>
    </w:rPr>
  </w:style>
  <w:style w:type="paragraph" w:styleId="Corpsdetexte2">
    <w:name w:val="Body Text 2"/>
    <w:basedOn w:val="Normal"/>
    <w:rsid w:val="00F90935"/>
    <w:pPr>
      <w:ind w:right="-582"/>
      <w:jc w:val="both"/>
    </w:pPr>
    <w:rPr>
      <w:rFonts w:ascii="Verdana Ref" w:hAnsi="Verdana Ref"/>
      <w:sz w:val="22"/>
      <w:szCs w:val="20"/>
    </w:rPr>
  </w:style>
  <w:style w:type="paragraph" w:styleId="titre0" w:customStyle="1">
    <w:name w:val="titre"/>
    <w:basedOn w:val="Normal"/>
    <w:rsid w:val="00F90935"/>
    <w:pPr>
      <w:ind w:right="-622"/>
      <w:jc w:val="both"/>
    </w:pPr>
    <w:rPr>
      <w:rFonts w:ascii="Avant Garde" w:hAnsi="Avant Garde"/>
      <w:i/>
      <w:sz w:val="28"/>
      <w:szCs w:val="20"/>
    </w:rPr>
  </w:style>
  <w:style w:type="paragraph" w:styleId="Textedebulles">
    <w:name w:val="Balloon Text"/>
    <w:basedOn w:val="Normal"/>
    <w:semiHidden/>
    <w:rsid w:val="00FF281A"/>
    <w:rPr>
      <w:rFonts w:ascii="Tahoma" w:hAnsi="Tahoma" w:cs="Tahoma"/>
      <w:sz w:val="16"/>
      <w:szCs w:val="16"/>
    </w:rPr>
  </w:style>
  <w:style w:type="paragraph" w:styleId="Explorateurdedocuments">
    <w:name w:val="Document Map"/>
    <w:basedOn w:val="Normal"/>
    <w:link w:val="ExplorateurdedocumentsCar"/>
    <w:rsid w:val="00FD1AE1"/>
    <w:rPr>
      <w:rFonts w:ascii="Tahoma" w:hAnsi="Tahoma" w:cs="Tahoma"/>
      <w:sz w:val="16"/>
      <w:szCs w:val="16"/>
    </w:rPr>
  </w:style>
  <w:style w:type="character" w:styleId="ExplorateurdedocumentsCar" w:customStyle="1">
    <w:name w:val="Explorateur de documents Car"/>
    <w:basedOn w:val="Policepardfaut"/>
    <w:link w:val="Explorateurdedocuments"/>
    <w:rsid w:val="00FD1AE1"/>
    <w:rPr>
      <w:rFonts w:ascii="Tahoma" w:hAnsi="Tahoma" w:cs="Tahoma"/>
      <w:sz w:val="16"/>
      <w:szCs w:val="16"/>
    </w:rPr>
  </w:style>
  <w:style w:type="paragraph" w:styleId="Paragraphedeliste">
    <w:name w:val="List Paragraph"/>
    <w:basedOn w:val="Normal"/>
    <w:uiPriority w:val="34"/>
    <w:qFormat/>
    <w:rsid w:val="009856A5"/>
    <w:pPr>
      <w:ind w:left="720"/>
      <w:contextualSpacing/>
    </w:pPr>
  </w:style>
  <w:style w:type="character" w:styleId="Lienhypertexte">
    <w:name w:val="Hyperlink"/>
    <w:basedOn w:val="Policepardfaut"/>
    <w:rsid w:val="006E2067"/>
    <w:rPr>
      <w:color w:val="0000FF" w:themeColor="hyperlink"/>
      <w:u w:val="single"/>
    </w:rPr>
  </w:style>
  <w:style w:type="character" w:styleId="PieddepageCar" w:customStyle="1">
    <w:name w:val="Pied de page Car"/>
    <w:basedOn w:val="Policepardfaut"/>
    <w:link w:val="Pieddepage"/>
    <w:uiPriority w:val="99"/>
    <w:rsid w:val="006E2067"/>
    <w:rPr>
      <w:sz w:val="24"/>
      <w:szCs w:val="24"/>
    </w:rPr>
  </w:style>
  <w:style w:type="character" w:styleId="En-tteCar" w:customStyle="1">
    <w:name w:val="En-tête Car"/>
    <w:basedOn w:val="Policepardfaut"/>
    <w:link w:val="En-tte"/>
    <w:uiPriority w:val="99"/>
    <w:rsid w:val="005B62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hyperlink" Target="file://fssuissetec.suissetec.local/groups@suissetec$/colombier/Tous/suissetec%20neuch&#226;tel/LE%20guide%20suissetec/Statuts%20suissetec%20Neuch&#226;tel%20nov.2012.doc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fssuissetec.suissetec.local/groups@suissetec$/colombier/Tous/suissetec%20neuch&#226;tel/LE%20guide%20suissetec/Statuts%20suissetec%20Neuch&#226;tel%20nov.2012.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61714B414C35D4C84F8E3FF650EF8E2" ma:contentTypeVersion="6" ma:contentTypeDescription="Ein neues Dokument erstellen." ma:contentTypeScope="" ma:versionID="41a93729065ca7ad0124874aec1778ee">
  <xsd:schema xmlns:xsd="http://www.w3.org/2001/XMLSchema" xmlns:xs="http://www.w3.org/2001/XMLSchema" xmlns:p="http://schemas.microsoft.com/office/2006/metadata/properties" xmlns:ns2="02149c00-1b7b-46a5-806f-cf0a8d474935" xmlns:ns3="9fc86f87-9b69-4d79-93aa-4949d903621c" targetNamespace="http://schemas.microsoft.com/office/2006/metadata/properties" ma:root="true" ma:fieldsID="b7f84d00baa9bc15205f669ea61b5ae9" ns2:_="" ns3:_="">
    <xsd:import namespace="02149c00-1b7b-46a5-806f-cf0a8d474935"/>
    <xsd:import namespace="9fc86f87-9b69-4d79-93aa-4949d90362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9c00-1b7b-46a5-806f-cf0a8d474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86f87-9b69-4d79-93aa-4949d903621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72B98-2E65-4AF7-BC84-AD5F6FEB5AF8}">
  <ds:schemaRefs>
    <ds:schemaRef ds:uri="http://schemas.openxmlformats.org/officeDocument/2006/bibliography"/>
  </ds:schemaRefs>
</ds:datastoreItem>
</file>

<file path=customXml/itemProps2.xml><?xml version="1.0" encoding="utf-8"?>
<ds:datastoreItem xmlns:ds="http://schemas.openxmlformats.org/officeDocument/2006/customXml" ds:itemID="{6FC8CF9B-D10C-415D-B8DA-ED86560D2D2D}">
  <ds:schemaRefs>
    <ds:schemaRef ds:uri="http://schemas.microsoft.com/office/2006/metadata/properties"/>
    <ds:schemaRef ds:uri="http://schemas.microsoft.com/office/infopath/2007/PartnerControls"/>
    <ds:schemaRef ds:uri="81e21cc9-3b4a-484a-a6a6-d8433e3cccfe"/>
    <ds:schemaRef ds:uri="9fc86f87-9b69-4d79-93aa-4949d903621c"/>
  </ds:schemaRefs>
</ds:datastoreItem>
</file>

<file path=customXml/itemProps3.xml><?xml version="1.0" encoding="utf-8"?>
<ds:datastoreItem xmlns:ds="http://schemas.openxmlformats.org/officeDocument/2006/customXml" ds:itemID="{5FCDB98D-AA20-4E04-A8C0-1DC3732516C6}"/>
</file>

<file path=customXml/itemProps4.xml><?xml version="1.0" encoding="utf-8"?>
<ds:datastoreItem xmlns:ds="http://schemas.openxmlformats.org/officeDocument/2006/customXml" ds:itemID="{B67F8ED1-B101-4A42-8EA2-E5ADEA1B311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ASMFA Colombier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dc:title>
  <dc:subject/>
  <dc:creator>ASMFA</dc:creator>
  <cp:keywords/>
  <cp:lastModifiedBy>Moret Freddy</cp:lastModifiedBy>
  <cp:revision>5</cp:revision>
  <cp:lastPrinted>2022-03-18T04:17:00Z</cp:lastPrinted>
  <dcterms:created xsi:type="dcterms:W3CDTF">2022-04-01T07:25:00Z</dcterms:created>
  <dcterms:modified xsi:type="dcterms:W3CDTF">2024-03-18T12:57:26Z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0x010100461714B414C35D4C84F8E3FF650EF8E2</vt:lpwstr>
  </property>
  <property fmtid="{D5CDD505-2E9C-101B-9397-08002B2CF9AE}" pid="3" name="TaxKeyword">
    <vt:lpwstr/>
  </property>
  <property fmtid="{D5CDD505-2E9C-101B-9397-08002B2CF9AE}" pid="4" name="ManagedKeyword">
    <vt:lpwstr/>
  </property>
</Properties>
</file>